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38B2" w14:textId="627ADF7D" w:rsidR="003B2A65" w:rsidRPr="000128C9" w:rsidRDefault="003B2A65" w:rsidP="002E6CE6">
      <w:pPr>
        <w:pStyle w:val="Heading1"/>
        <w:spacing w:before="0" w:after="0" w:line="240" w:lineRule="auto"/>
      </w:pPr>
    </w:p>
    <w:p w14:paraId="222FE852" w14:textId="6F144AE9" w:rsidR="003B2A65" w:rsidRPr="000128C9" w:rsidRDefault="003B2A65" w:rsidP="002E6CE6">
      <w:pPr>
        <w:pStyle w:val="Heading1"/>
        <w:spacing w:before="0" w:after="0" w:line="240" w:lineRule="auto"/>
      </w:pPr>
    </w:p>
    <w:p w14:paraId="22F05B98" w14:textId="67CF9CE2" w:rsidR="003B2A65" w:rsidRPr="000128C9" w:rsidRDefault="003B2A65" w:rsidP="002E6CE6">
      <w:pPr>
        <w:pStyle w:val="Heading1"/>
        <w:spacing w:before="0" w:after="0" w:line="240" w:lineRule="auto"/>
      </w:pPr>
    </w:p>
    <w:p w14:paraId="79F6ACD5" w14:textId="6754F05F" w:rsidR="003B2A65" w:rsidRPr="000128C9" w:rsidRDefault="003B2A65" w:rsidP="002E6CE6">
      <w:pPr>
        <w:pStyle w:val="Heading1"/>
        <w:spacing w:before="0" w:after="0" w:line="240" w:lineRule="auto"/>
      </w:pPr>
    </w:p>
    <w:p w14:paraId="075166B0" w14:textId="2743C8B3" w:rsidR="003B2A65" w:rsidRPr="000128C9" w:rsidRDefault="00B87F87" w:rsidP="000128C9">
      <w:pPr>
        <w:pStyle w:val="Heading1"/>
        <w:spacing w:before="0" w:after="0" w:line="240" w:lineRule="auto"/>
        <w:ind w:left="2160"/>
        <w:jc w:val="center"/>
      </w:pPr>
      <w:r w:rsidRPr="000128C9">
        <w:rPr>
          <w:noProof/>
        </w:rPr>
        <mc:AlternateContent>
          <mc:Choice Requires="wps">
            <w:drawing>
              <wp:anchor distT="0" distB="0" distL="114300" distR="114300" simplePos="0" relativeHeight="251665408" behindDoc="0" locked="0" layoutInCell="1" allowOverlap="1" wp14:anchorId="31E8BC89" wp14:editId="33E4D7E9">
                <wp:simplePos x="0" y="0"/>
                <wp:positionH relativeFrom="column">
                  <wp:posOffset>1173480</wp:posOffset>
                </wp:positionH>
                <wp:positionV relativeFrom="paragraph">
                  <wp:posOffset>609600</wp:posOffset>
                </wp:positionV>
                <wp:extent cx="5547360" cy="261112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47360" cy="2611120"/>
                        </a:xfrm>
                        <a:prstGeom prst="rect">
                          <a:avLst/>
                        </a:prstGeom>
                        <a:noFill/>
                        <a:ln w="6350">
                          <a:noFill/>
                        </a:ln>
                      </wps:spPr>
                      <wps:txbx>
                        <w:txbxContent>
                          <w:p w14:paraId="27029AF4" w14:textId="77777777" w:rsidR="00B87F87" w:rsidRPr="000128C9" w:rsidRDefault="00B87F87" w:rsidP="00B87F87">
                            <w:pPr>
                              <w:pStyle w:val="Heading1"/>
                              <w:jc w:val="center"/>
                              <w:rPr>
                                <w:sz w:val="72"/>
                                <w:szCs w:val="22"/>
                              </w:rPr>
                            </w:pPr>
                          </w:p>
                          <w:p w14:paraId="0904E2EA" w14:textId="0D28F9F5" w:rsidR="000128C9" w:rsidRPr="00936BF3" w:rsidRDefault="000128C9" w:rsidP="00AF7143">
                            <w:pPr>
                              <w:pStyle w:val="Heading1"/>
                              <w:jc w:val="center"/>
                              <w:rPr>
                                <w:sz w:val="36"/>
                                <w:szCs w:val="22"/>
                              </w:rPr>
                            </w:pPr>
                            <w:r w:rsidRPr="00936BF3">
                              <w:rPr>
                                <w:sz w:val="36"/>
                                <w:szCs w:val="22"/>
                              </w:rPr>
                              <w:t xml:space="preserve">california’s </w:t>
                            </w:r>
                            <w:r w:rsidR="00B87F87" w:rsidRPr="00936BF3">
                              <w:rPr>
                                <w:sz w:val="36"/>
                                <w:szCs w:val="22"/>
                              </w:rPr>
                              <w:t xml:space="preserve">new </w:t>
                            </w:r>
                            <w:r w:rsidR="00936BF3" w:rsidRPr="00936BF3">
                              <w:rPr>
                                <w:sz w:val="36"/>
                                <w:szCs w:val="22"/>
                              </w:rPr>
                              <w:t>WATER EFFICIENCY</w:t>
                            </w:r>
                            <w:r w:rsidR="00B87F87" w:rsidRPr="00936BF3">
                              <w:rPr>
                                <w:sz w:val="36"/>
                                <w:szCs w:val="22"/>
                              </w:rPr>
                              <w:t xml:space="preserve"> laws</w:t>
                            </w:r>
                          </w:p>
                          <w:p w14:paraId="31DA9FC2" w14:textId="69980BAD" w:rsidR="00B87F87" w:rsidRPr="000128C9" w:rsidRDefault="00B87F87" w:rsidP="000128C9">
                            <w:pPr>
                              <w:pStyle w:val="Heading1"/>
                              <w:jc w:val="center"/>
                              <w:rPr>
                                <w:sz w:val="72"/>
                                <w:szCs w:val="22"/>
                              </w:rPr>
                            </w:pPr>
                            <w:r w:rsidRPr="000128C9">
                              <w:rPr>
                                <w:sz w:val="72"/>
                                <w:szCs w:val="22"/>
                              </w:rPr>
                              <w:t xml:space="preserve"> outreach and media toolkit</w:t>
                            </w:r>
                          </w:p>
                          <w:p w14:paraId="4A69C28B" w14:textId="06172A3C" w:rsidR="00B87F87" w:rsidRPr="000128C9" w:rsidRDefault="00B87F87" w:rsidP="00B87F87">
                            <w:pPr>
                              <w:jc w:val="center"/>
                              <w:rPr>
                                <w:color w:val="006BA6"/>
                                <w:sz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8BC89" id="_x0000_t202" coordsize="21600,21600" o:spt="202" path="m,l,21600r21600,l21600,xe">
                <v:stroke joinstyle="miter"/>
                <v:path gradientshapeok="t" o:connecttype="rect"/>
              </v:shapetype>
              <v:shape id="Text Box 8" o:spid="_x0000_s1026" type="#_x0000_t202" style="position:absolute;left:0;text-align:left;margin-left:92.4pt;margin-top:48pt;width:436.8pt;height:20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" filled="f" stroked="f" strokeweight=".5pt">
                <v:textbox>
                  <w:txbxContent>
                    <w:p w14:paraId="27029AF4" w14:textId="77777777" w:rsidR="00B87F87" w:rsidRPr="000128C9" w:rsidRDefault="00B87F87" w:rsidP="00B87F87">
                      <w:pPr>
                        <w:pStyle w:val="Heading1"/>
                        <w:jc w:val="center"/>
                        <w:rPr>
                          <w:sz w:val="72"/>
                          <w:szCs w:val="22"/>
                        </w:rPr>
                      </w:pPr>
                    </w:p>
                    <w:p w14:paraId="0904E2EA" w14:textId="0D28F9F5" w:rsidR="000128C9" w:rsidRPr="00936BF3" w:rsidRDefault="000128C9" w:rsidP="00AF7143">
                      <w:pPr>
                        <w:pStyle w:val="Heading1"/>
                        <w:jc w:val="center"/>
                        <w:rPr>
                          <w:sz w:val="36"/>
                          <w:szCs w:val="22"/>
                        </w:rPr>
                      </w:pPr>
                      <w:r w:rsidRPr="00936BF3">
                        <w:rPr>
                          <w:sz w:val="36"/>
                          <w:szCs w:val="22"/>
                        </w:rPr>
                        <w:t xml:space="preserve">california’s </w:t>
                      </w:r>
                      <w:r w:rsidR="00B87F87" w:rsidRPr="00936BF3">
                        <w:rPr>
                          <w:sz w:val="36"/>
                          <w:szCs w:val="22"/>
                        </w:rPr>
                        <w:t xml:space="preserve">new </w:t>
                      </w:r>
                      <w:r w:rsidR="00936BF3" w:rsidRPr="00936BF3">
                        <w:rPr>
                          <w:sz w:val="36"/>
                          <w:szCs w:val="22"/>
                        </w:rPr>
                        <w:t>WATER EFFICIENCY</w:t>
                      </w:r>
                      <w:r w:rsidR="00B87F87" w:rsidRPr="00936BF3">
                        <w:rPr>
                          <w:sz w:val="36"/>
                          <w:szCs w:val="22"/>
                        </w:rPr>
                        <w:t xml:space="preserve"> laws</w:t>
                      </w:r>
                    </w:p>
                    <w:p w14:paraId="31DA9FC2" w14:textId="69980BAD" w:rsidR="00B87F87" w:rsidRPr="000128C9" w:rsidRDefault="00B87F87" w:rsidP="000128C9">
                      <w:pPr>
                        <w:pStyle w:val="Heading1"/>
                        <w:jc w:val="center"/>
                        <w:rPr>
                          <w:sz w:val="72"/>
                          <w:szCs w:val="22"/>
                        </w:rPr>
                      </w:pPr>
                      <w:r w:rsidRPr="000128C9">
                        <w:rPr>
                          <w:sz w:val="72"/>
                          <w:szCs w:val="22"/>
                        </w:rPr>
                        <w:t xml:space="preserve"> outreach and media toolkit</w:t>
                      </w:r>
                    </w:p>
                    <w:p w14:paraId="4A69C28B" w14:textId="06172A3C" w:rsidR="00B87F87" w:rsidRPr="000128C9" w:rsidRDefault="00B87F87" w:rsidP="00B87F87">
                      <w:pPr>
                        <w:jc w:val="center"/>
                        <w:rPr>
                          <w:color w:val="006BA6"/>
                          <w:sz w:val="37"/>
                        </w:rPr>
                      </w:pPr>
                    </w:p>
                  </w:txbxContent>
                </v:textbox>
              </v:shape>
            </w:pict>
          </mc:Fallback>
        </mc:AlternateContent>
      </w:r>
      <w:r w:rsidRPr="000128C9">
        <w:rPr>
          <w:noProof/>
        </w:rPr>
        <w:drawing>
          <wp:inline distT="0" distB="0" distL="0" distR="0" wp14:anchorId="578A43B3" wp14:editId="50506A62">
            <wp:extent cx="3986215" cy="135128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WEP Alliance tagline-Horiz 9074-30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0219" cy="1366197"/>
                    </a:xfrm>
                    <a:prstGeom prst="rect">
                      <a:avLst/>
                    </a:prstGeom>
                  </pic:spPr>
                </pic:pic>
              </a:graphicData>
            </a:graphic>
          </wp:inline>
        </w:drawing>
      </w:r>
    </w:p>
    <w:p w14:paraId="58DD126D" w14:textId="0BB93CE4" w:rsidR="003B2A65" w:rsidRPr="000128C9" w:rsidRDefault="003B2A65" w:rsidP="002E6CE6">
      <w:pPr>
        <w:pStyle w:val="Heading1"/>
        <w:spacing w:before="0" w:after="0" w:line="240" w:lineRule="auto"/>
      </w:pPr>
    </w:p>
    <w:p w14:paraId="3418CB0C" w14:textId="04A6616C" w:rsidR="003B2A65" w:rsidRPr="000128C9" w:rsidRDefault="003B2A65" w:rsidP="002E6CE6">
      <w:pPr>
        <w:pStyle w:val="Heading1"/>
        <w:spacing w:before="0" w:after="0" w:line="240" w:lineRule="auto"/>
      </w:pPr>
    </w:p>
    <w:p w14:paraId="363250F8" w14:textId="3422A764" w:rsidR="003B2A65" w:rsidRPr="000128C9" w:rsidRDefault="003B2A65" w:rsidP="002E6CE6">
      <w:pPr>
        <w:pStyle w:val="Heading1"/>
        <w:spacing w:before="0" w:after="0" w:line="240" w:lineRule="auto"/>
      </w:pPr>
    </w:p>
    <w:p w14:paraId="43590A1E" w14:textId="559AC298" w:rsidR="003B2A65" w:rsidRPr="000128C9" w:rsidRDefault="003B2A65" w:rsidP="002E6CE6">
      <w:pPr>
        <w:pStyle w:val="Heading1"/>
        <w:spacing w:before="0" w:after="0" w:line="240" w:lineRule="auto"/>
      </w:pPr>
    </w:p>
    <w:p w14:paraId="49E5FA70" w14:textId="592CD066" w:rsidR="003B2A65" w:rsidRPr="000128C9" w:rsidRDefault="003B2A65" w:rsidP="002E6CE6">
      <w:pPr>
        <w:pStyle w:val="Heading1"/>
        <w:spacing w:before="0" w:after="0" w:line="240" w:lineRule="auto"/>
      </w:pPr>
    </w:p>
    <w:p w14:paraId="16C576DA" w14:textId="58A10E03" w:rsidR="003B2A65" w:rsidRPr="000128C9" w:rsidRDefault="003B2A65" w:rsidP="002E6CE6">
      <w:pPr>
        <w:pStyle w:val="Heading1"/>
        <w:spacing w:before="0" w:after="0" w:line="240" w:lineRule="auto"/>
      </w:pPr>
    </w:p>
    <w:p w14:paraId="306D4CB5" w14:textId="77777777" w:rsidR="003B2A65" w:rsidRPr="000128C9" w:rsidRDefault="003B2A65" w:rsidP="002E6CE6">
      <w:pPr>
        <w:pStyle w:val="Heading1"/>
        <w:spacing w:before="0" w:after="0" w:line="240" w:lineRule="auto"/>
      </w:pPr>
    </w:p>
    <w:p w14:paraId="6C24887A" w14:textId="72411D46" w:rsidR="003B2A65" w:rsidRPr="000128C9" w:rsidRDefault="003B2A65" w:rsidP="002E6CE6">
      <w:pPr>
        <w:pStyle w:val="Heading1"/>
        <w:spacing w:before="0" w:after="0" w:line="240" w:lineRule="auto"/>
      </w:pPr>
    </w:p>
    <w:p w14:paraId="5094B086" w14:textId="1B81E5F9" w:rsidR="003B2A65" w:rsidRPr="000128C9" w:rsidRDefault="003B2A65" w:rsidP="002E6CE6">
      <w:pPr>
        <w:pStyle w:val="Heading1"/>
        <w:spacing w:before="0" w:after="0" w:line="240" w:lineRule="auto"/>
      </w:pPr>
    </w:p>
    <w:p w14:paraId="7344D66C" w14:textId="77777777" w:rsidR="003B2A65" w:rsidRPr="000128C9" w:rsidRDefault="003B2A65" w:rsidP="002E6CE6">
      <w:pPr>
        <w:pStyle w:val="Heading1"/>
        <w:spacing w:before="0" w:after="0" w:line="240" w:lineRule="auto"/>
      </w:pPr>
    </w:p>
    <w:p w14:paraId="32E2F3F5" w14:textId="57C9EE06" w:rsidR="003B2A65" w:rsidRPr="000128C9" w:rsidRDefault="003B2A65" w:rsidP="00AF7143">
      <w:pPr>
        <w:pStyle w:val="Heading1"/>
        <w:spacing w:before="0" w:after="0" w:line="240" w:lineRule="auto"/>
      </w:pPr>
    </w:p>
    <w:p w14:paraId="47B5C842" w14:textId="06A1B28E" w:rsidR="003B2A65" w:rsidRPr="000128C9" w:rsidRDefault="003B2A65" w:rsidP="002E6CE6">
      <w:pPr>
        <w:pStyle w:val="Heading1"/>
        <w:spacing w:before="0" w:after="0" w:line="240" w:lineRule="auto"/>
      </w:pPr>
      <w:r w:rsidRPr="000128C9">
        <w:rPr>
          <w:noProof/>
        </w:rPr>
        <w:drawing>
          <wp:anchor distT="0" distB="0" distL="114300" distR="114300" simplePos="0" relativeHeight="251661312" behindDoc="1" locked="1" layoutInCell="1" allowOverlap="1" wp14:anchorId="611FD95E" wp14:editId="537A4276">
            <wp:simplePos x="0" y="0"/>
            <wp:positionH relativeFrom="margin">
              <wp:posOffset>-655320</wp:posOffset>
            </wp:positionH>
            <wp:positionV relativeFrom="page">
              <wp:posOffset>0</wp:posOffset>
            </wp:positionV>
            <wp:extent cx="155448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WEP Fact Sht_Parts for Word_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058400"/>
                    </a:xfrm>
                    <a:prstGeom prst="rect">
                      <a:avLst/>
                    </a:prstGeom>
                  </pic:spPr>
                </pic:pic>
              </a:graphicData>
            </a:graphic>
            <wp14:sizeRelH relativeFrom="page">
              <wp14:pctWidth>0</wp14:pctWidth>
            </wp14:sizeRelH>
            <wp14:sizeRelV relativeFrom="page">
              <wp14:pctHeight>0</wp14:pctHeight>
            </wp14:sizeRelV>
          </wp:anchor>
        </w:drawing>
      </w:r>
    </w:p>
    <w:p w14:paraId="23D0660B" w14:textId="14AED4B9" w:rsidR="003B2A65" w:rsidRPr="000128C9" w:rsidRDefault="003B2A65" w:rsidP="002E6CE6">
      <w:pPr>
        <w:pStyle w:val="Heading1"/>
        <w:spacing w:before="0" w:after="0" w:line="240" w:lineRule="auto"/>
      </w:pPr>
    </w:p>
    <w:p w14:paraId="0CE77437" w14:textId="22F7D6F8" w:rsidR="003B2A65" w:rsidRPr="00AF7143" w:rsidRDefault="003B2A65" w:rsidP="002E6CE6">
      <w:pPr>
        <w:pStyle w:val="Heading1"/>
        <w:spacing w:before="0" w:after="0" w:line="240" w:lineRule="auto"/>
        <w:rPr>
          <w:color w:val="FFFFFF" w:themeColor="background1"/>
          <w14:textFill>
            <w14:noFill/>
          </w14:textFill>
        </w:rPr>
      </w:pPr>
    </w:p>
    <w:p w14:paraId="266208A5" w14:textId="044B9448" w:rsidR="003B2A65" w:rsidRPr="000128C9" w:rsidRDefault="00E66438" w:rsidP="002E6CE6">
      <w:pPr>
        <w:pStyle w:val="Heading1"/>
        <w:spacing w:before="0" w:after="0" w:line="240" w:lineRule="auto"/>
      </w:pPr>
      <w:r>
        <w:rPr>
          <w:noProof/>
        </w:rPr>
        <mc:AlternateContent>
          <mc:Choice Requires="wps">
            <w:drawing>
              <wp:anchor distT="0" distB="0" distL="114300" distR="114300" simplePos="0" relativeHeight="251666432" behindDoc="0" locked="0" layoutInCell="1" allowOverlap="1" wp14:anchorId="7F719610" wp14:editId="4ACFB12B">
                <wp:simplePos x="0" y="0"/>
                <wp:positionH relativeFrom="column">
                  <wp:posOffset>1366520</wp:posOffset>
                </wp:positionH>
                <wp:positionV relativeFrom="paragraph">
                  <wp:posOffset>71120</wp:posOffset>
                </wp:positionV>
                <wp:extent cx="5181600" cy="15138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1513840"/>
                        </a:xfrm>
                        <a:prstGeom prst="rect">
                          <a:avLst/>
                        </a:prstGeom>
                        <a:solidFill>
                          <a:schemeClr val="lt1"/>
                        </a:solidFill>
                        <a:ln w="6350">
                          <a:noFill/>
                        </a:ln>
                      </wps:spPr>
                      <wps:txbx>
                        <w:txbxContent>
                          <w:p w14:paraId="38967FC2" w14:textId="4D69BBE0" w:rsidR="00AF7143" w:rsidRPr="00AF7143" w:rsidRDefault="00AF7143" w:rsidP="00AF7143">
                            <w:pPr>
                              <w:pStyle w:val="ListParagraph"/>
                              <w:numPr>
                                <w:ilvl w:val="0"/>
                                <w:numId w:val="22"/>
                              </w:numPr>
                              <w:spacing w:after="0" w:line="240" w:lineRule="auto"/>
                              <w:rPr>
                                <w:rFonts w:ascii="Lato" w:hAnsi="Lato"/>
                                <w:b/>
                                <w:color w:val="006BA6"/>
                                <w:sz w:val="24"/>
                                <w14:textOutline w14:w="9525" w14:cap="rnd" w14:cmpd="sng" w14:algn="ctr">
                                  <w14:noFill/>
                                  <w14:prstDash w14:val="solid"/>
                                  <w14:bevel/>
                                </w14:textOutline>
                              </w:rPr>
                            </w:pPr>
                            <w:r w:rsidRPr="00AF7143">
                              <w:rPr>
                                <w:rFonts w:ascii="Lato" w:hAnsi="Lato"/>
                                <w:b/>
                                <w:color w:val="006BA6"/>
                                <w:sz w:val="24"/>
                                <w14:textOutline w14:w="9525" w14:cap="rnd" w14:cmpd="sng" w14:algn="ctr">
                                  <w14:noFill/>
                                  <w14:prstDash w14:val="solid"/>
                                  <w14:bevel/>
                                </w14:textOutline>
                              </w:rPr>
                              <w:t xml:space="preserve">Template Language </w:t>
                            </w:r>
                            <w:r>
                              <w:rPr>
                                <w:rFonts w:ascii="Lato" w:hAnsi="Lato"/>
                                <w:b/>
                                <w:color w:val="006BA6"/>
                                <w:sz w:val="24"/>
                                <w14:textOutline w14:w="9525" w14:cap="rnd" w14:cmpd="sng" w14:algn="ctr">
                                  <w14:noFill/>
                                  <w14:prstDash w14:val="solid"/>
                                  <w14:bevel/>
                                </w14:textOutline>
                              </w:rPr>
                              <w:t>for</w:t>
                            </w:r>
                            <w:r w:rsidRPr="00AF7143">
                              <w:rPr>
                                <w:rFonts w:ascii="Lato" w:hAnsi="Lato"/>
                                <w:b/>
                                <w:color w:val="006BA6"/>
                                <w:sz w:val="24"/>
                                <w14:textOutline w14:w="9525" w14:cap="rnd" w14:cmpd="sng" w14:algn="ctr">
                                  <w14:noFill/>
                                  <w14:prstDash w14:val="solid"/>
                                  <w14:bevel/>
                                </w14:textOutline>
                              </w:rPr>
                              <w:t xml:space="preserve"> Community Outreach</w:t>
                            </w:r>
                          </w:p>
                          <w:p w14:paraId="5115AFE0" w14:textId="2A792E82" w:rsidR="00AF7143" w:rsidRPr="00AF7143" w:rsidRDefault="00AF7143" w:rsidP="00AF7143">
                            <w:pPr>
                              <w:spacing w:after="0" w:line="240" w:lineRule="auto"/>
                              <w:rPr>
                                <w:rFonts w:ascii="Lato" w:hAnsi="Lato"/>
                                <w:b/>
                                <w:color w:val="006BA6"/>
                                <w:sz w:val="24"/>
                                <w14:textOutline w14:w="9525" w14:cap="rnd" w14:cmpd="sng" w14:algn="ctr">
                                  <w14:noFill/>
                                  <w14:prstDash w14:val="solid"/>
                                  <w14:bevel/>
                                </w14:textOutline>
                              </w:rPr>
                            </w:pPr>
                          </w:p>
                          <w:p w14:paraId="3B0AD4C0" w14:textId="1CCF07C4" w:rsidR="00AF7143" w:rsidRPr="00AF7143" w:rsidRDefault="00AF7143" w:rsidP="00AF7143">
                            <w:pPr>
                              <w:pStyle w:val="ListParagraph"/>
                              <w:numPr>
                                <w:ilvl w:val="0"/>
                                <w:numId w:val="22"/>
                              </w:numPr>
                              <w:tabs>
                                <w:tab w:val="center" w:pos="1859"/>
                              </w:tabs>
                              <w:spacing w:after="0" w:line="240" w:lineRule="auto"/>
                              <w:rPr>
                                <w:rFonts w:ascii="Lato" w:hAnsi="Lato"/>
                                <w:b/>
                                <w:color w:val="006BA6"/>
                                <w:sz w:val="24"/>
                                <w:szCs w:val="24"/>
                                <w14:textOutline w14:w="9525" w14:cap="rnd" w14:cmpd="sng" w14:algn="ctr">
                                  <w14:noFill/>
                                  <w14:prstDash w14:val="solid"/>
                                  <w14:bevel/>
                                </w14:textOutline>
                              </w:rPr>
                            </w:pPr>
                            <w:r w:rsidRPr="00AF7143">
                              <w:rPr>
                                <w:rFonts w:ascii="Lato" w:hAnsi="Lato"/>
                                <w:b/>
                                <w:color w:val="006BA6"/>
                                <w:sz w:val="24"/>
                                <w:szCs w:val="24"/>
                                <w14:textOutline w14:w="9525" w14:cap="rnd" w14:cmpd="sng" w14:algn="ctr">
                                  <w14:noFill/>
                                  <w14:prstDash w14:val="solid"/>
                                  <w14:bevel/>
                                </w14:textOutline>
                              </w:rPr>
                              <w:t xml:space="preserve">Talking Points </w:t>
                            </w:r>
                            <w:r>
                              <w:rPr>
                                <w:rFonts w:ascii="Lato" w:hAnsi="Lato"/>
                                <w:b/>
                                <w:color w:val="006BA6"/>
                                <w:sz w:val="24"/>
                                <w:szCs w:val="24"/>
                                <w14:textOutline w14:w="9525" w14:cap="rnd" w14:cmpd="sng" w14:algn="ctr">
                                  <w14:noFill/>
                                  <w14:prstDash w14:val="solid"/>
                                  <w14:bevel/>
                                </w14:textOutline>
                              </w:rPr>
                              <w:t>for</w:t>
                            </w:r>
                            <w:r w:rsidRPr="00AF7143">
                              <w:rPr>
                                <w:rFonts w:ascii="Lato" w:hAnsi="Lato"/>
                                <w:b/>
                                <w:color w:val="006BA6"/>
                                <w:sz w:val="24"/>
                                <w:szCs w:val="24"/>
                                <w14:textOutline w14:w="9525" w14:cap="rnd" w14:cmpd="sng" w14:algn="ctr">
                                  <w14:noFill/>
                                  <w14:prstDash w14:val="solid"/>
                                  <w14:bevel/>
                                </w14:textOutline>
                              </w:rPr>
                              <w:t xml:space="preserve"> Agency Staff Including Customer Service Representatives</w:t>
                            </w:r>
                          </w:p>
                          <w:p w14:paraId="6F1EECE1" w14:textId="097A9653" w:rsidR="00AF7143" w:rsidRPr="00AF7143" w:rsidRDefault="00AF7143" w:rsidP="00AF7143">
                            <w:pPr>
                              <w:tabs>
                                <w:tab w:val="center" w:pos="1859"/>
                              </w:tabs>
                              <w:spacing w:after="0" w:line="240" w:lineRule="auto"/>
                              <w:rPr>
                                <w:rFonts w:ascii="Lato" w:hAnsi="Lato"/>
                                <w:b/>
                                <w:color w:val="006BA6"/>
                                <w:sz w:val="24"/>
                                <w:szCs w:val="24"/>
                                <w14:textOutline w14:w="9525" w14:cap="rnd" w14:cmpd="sng" w14:algn="ctr">
                                  <w14:noFill/>
                                  <w14:prstDash w14:val="solid"/>
                                  <w14:bevel/>
                                </w14:textOutline>
                              </w:rPr>
                            </w:pPr>
                          </w:p>
                          <w:p w14:paraId="3F68CD0F" w14:textId="03018886" w:rsidR="00AF7143" w:rsidRPr="00AF7143" w:rsidRDefault="00AF7143" w:rsidP="00AF7143">
                            <w:pPr>
                              <w:pStyle w:val="ListParagraph"/>
                              <w:numPr>
                                <w:ilvl w:val="0"/>
                                <w:numId w:val="22"/>
                              </w:numPr>
                              <w:spacing w:after="0" w:line="240" w:lineRule="auto"/>
                              <w:rPr>
                                <w:rFonts w:ascii="Lato" w:hAnsi="Lato"/>
                                <w:b/>
                                <w:color w:val="006BA6"/>
                                <w:sz w:val="24"/>
                                <w14:textOutline w14:w="9525" w14:cap="rnd" w14:cmpd="sng" w14:algn="ctr">
                                  <w14:noFill/>
                                  <w14:prstDash w14:val="solid"/>
                                  <w14:bevel/>
                                </w14:textOutline>
                              </w:rPr>
                            </w:pPr>
                            <w:r w:rsidRPr="00AF7143">
                              <w:rPr>
                                <w:rFonts w:ascii="Lato" w:hAnsi="Lato"/>
                                <w:b/>
                                <w:color w:val="006BA6"/>
                                <w:sz w:val="24"/>
                                <w14:textOutline w14:w="9525" w14:cap="rnd" w14:cmpd="sng" w14:algn="ctr">
                                  <w14:noFill/>
                                  <w14:prstDash w14:val="solid"/>
                                  <w14:bevel/>
                                </w14:textOutline>
                              </w:rPr>
                              <w:t>Social Media Sample Posts and Sharable Images</w:t>
                            </w:r>
                          </w:p>
                          <w:p w14:paraId="31F69715" w14:textId="5C0ED7FE" w:rsidR="00AF7143" w:rsidRPr="00AF7143" w:rsidRDefault="00AF7143" w:rsidP="00AF7143">
                            <w:pPr>
                              <w:spacing w:after="0" w:line="240" w:lineRule="auto"/>
                              <w:rPr>
                                <w:rFonts w:ascii="Lato" w:hAnsi="Lato"/>
                                <w:b/>
                                <w:color w:val="006BA6"/>
                                <w:sz w:val="24"/>
                                <w14:textOutline w14:w="9525" w14:cap="rnd" w14:cmpd="sng" w14:algn="ctr">
                                  <w14:noFill/>
                                  <w14:prstDash w14:val="solid"/>
                                  <w14:bevel/>
                                </w14:textOutline>
                              </w:rPr>
                            </w:pPr>
                          </w:p>
                          <w:p w14:paraId="40812389" w14:textId="77777777" w:rsidR="00AF7143" w:rsidRPr="00AF7143" w:rsidRDefault="00AF7143" w:rsidP="00AF7143">
                            <w:pPr>
                              <w:spacing w:after="0" w:line="240" w:lineRule="auto"/>
                              <w:rPr>
                                <w:rFonts w:ascii="Lato" w:hAnsi="Lato"/>
                                <w:b/>
                                <w:color w:val="006BA6"/>
                                <w:sz w:val="24"/>
                                <w14:textOutline w14:w="9525" w14:cap="rnd" w14:cmpd="sng" w14:algn="ctr">
                                  <w14:noFill/>
                                  <w14:prstDash w14:val="solid"/>
                                  <w14:bevel/>
                                </w14:textOutline>
                              </w:rPr>
                            </w:pPr>
                          </w:p>
                          <w:p w14:paraId="0E4BE410" w14:textId="77777777" w:rsidR="00AF7143" w:rsidRPr="00AF7143" w:rsidRDefault="00AF7143" w:rsidP="00AF7143">
                            <w:pPr>
                              <w:rPr>
                                <w:color w:val="006BA6"/>
                                <w:sz w:val="19"/>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9610" id="Text Box 10" o:spid="_x0000_s1027" type="#_x0000_t202" style="position:absolute;margin-left:107.6pt;margin-top:5.6pt;width:408pt;height:1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" fillcolor="white [3201]" stroked="f" strokeweight=".5pt">
                <v:textbox>
                  <w:txbxContent>
                    <w:p w14:paraId="38967FC2" w14:textId="4D69BBE0" w:rsidR="00AF7143" w:rsidRPr="00AF7143" w:rsidRDefault="00AF7143" w:rsidP="00AF7143">
                      <w:pPr>
                        <w:pStyle w:val="ListParagraph"/>
                        <w:numPr>
                          <w:ilvl w:val="0"/>
                          <w:numId w:val="22"/>
                        </w:numPr>
                        <w:spacing w:after="0" w:line="240" w:lineRule="auto"/>
                        <w:rPr>
                          <w:rFonts w:ascii="Lato" w:hAnsi="Lato"/>
                          <w:b/>
                          <w:color w:val="006BA6"/>
                          <w:sz w:val="24"/>
                          <w14:textOutline w14:w="9525" w14:cap="rnd" w14:cmpd="sng" w14:algn="ctr">
                            <w14:noFill/>
                            <w14:prstDash w14:val="solid"/>
                            <w14:bevel/>
                          </w14:textOutline>
                        </w:rPr>
                      </w:pPr>
                      <w:r w:rsidRPr="00AF7143">
                        <w:rPr>
                          <w:rFonts w:ascii="Lato" w:hAnsi="Lato"/>
                          <w:b/>
                          <w:color w:val="006BA6"/>
                          <w:sz w:val="24"/>
                          <w14:textOutline w14:w="9525" w14:cap="rnd" w14:cmpd="sng" w14:algn="ctr">
                            <w14:noFill/>
                            <w14:prstDash w14:val="solid"/>
                            <w14:bevel/>
                          </w14:textOutline>
                        </w:rPr>
                        <w:t xml:space="preserve">Template Language </w:t>
                      </w:r>
                      <w:r>
                        <w:rPr>
                          <w:rFonts w:ascii="Lato" w:hAnsi="Lato"/>
                          <w:b/>
                          <w:color w:val="006BA6"/>
                          <w:sz w:val="24"/>
                          <w14:textOutline w14:w="9525" w14:cap="rnd" w14:cmpd="sng" w14:algn="ctr">
                            <w14:noFill/>
                            <w14:prstDash w14:val="solid"/>
                            <w14:bevel/>
                          </w14:textOutline>
                        </w:rPr>
                        <w:t>for</w:t>
                      </w:r>
                      <w:r w:rsidRPr="00AF7143">
                        <w:rPr>
                          <w:rFonts w:ascii="Lato" w:hAnsi="Lato"/>
                          <w:b/>
                          <w:color w:val="006BA6"/>
                          <w:sz w:val="24"/>
                          <w14:textOutline w14:w="9525" w14:cap="rnd" w14:cmpd="sng" w14:algn="ctr">
                            <w14:noFill/>
                            <w14:prstDash w14:val="solid"/>
                            <w14:bevel/>
                          </w14:textOutline>
                        </w:rPr>
                        <w:t xml:space="preserve"> Community Outreach</w:t>
                      </w:r>
                    </w:p>
                    <w:p w14:paraId="5115AFE0" w14:textId="2A792E82" w:rsidR="00AF7143" w:rsidRPr="00AF7143" w:rsidRDefault="00AF7143" w:rsidP="00AF7143">
                      <w:pPr>
                        <w:spacing w:after="0" w:line="240" w:lineRule="auto"/>
                        <w:rPr>
                          <w:rFonts w:ascii="Lato" w:hAnsi="Lato"/>
                          <w:b/>
                          <w:color w:val="006BA6"/>
                          <w:sz w:val="24"/>
                          <w14:textOutline w14:w="9525" w14:cap="rnd" w14:cmpd="sng" w14:algn="ctr">
                            <w14:noFill/>
                            <w14:prstDash w14:val="solid"/>
                            <w14:bevel/>
                          </w14:textOutline>
                        </w:rPr>
                      </w:pPr>
                    </w:p>
                    <w:p w14:paraId="3B0AD4C0" w14:textId="1CCF07C4" w:rsidR="00AF7143" w:rsidRPr="00AF7143" w:rsidRDefault="00AF7143" w:rsidP="00AF7143">
                      <w:pPr>
                        <w:pStyle w:val="ListParagraph"/>
                        <w:numPr>
                          <w:ilvl w:val="0"/>
                          <w:numId w:val="22"/>
                        </w:numPr>
                        <w:tabs>
                          <w:tab w:val="center" w:pos="1859"/>
                        </w:tabs>
                        <w:spacing w:after="0" w:line="240" w:lineRule="auto"/>
                        <w:rPr>
                          <w:rFonts w:ascii="Lato" w:hAnsi="Lato"/>
                          <w:b/>
                          <w:color w:val="006BA6"/>
                          <w:sz w:val="24"/>
                          <w:szCs w:val="24"/>
                          <w14:textOutline w14:w="9525" w14:cap="rnd" w14:cmpd="sng" w14:algn="ctr">
                            <w14:noFill/>
                            <w14:prstDash w14:val="solid"/>
                            <w14:bevel/>
                          </w14:textOutline>
                        </w:rPr>
                      </w:pPr>
                      <w:r w:rsidRPr="00AF7143">
                        <w:rPr>
                          <w:rFonts w:ascii="Lato" w:hAnsi="Lato"/>
                          <w:b/>
                          <w:color w:val="006BA6"/>
                          <w:sz w:val="24"/>
                          <w:szCs w:val="24"/>
                          <w14:textOutline w14:w="9525" w14:cap="rnd" w14:cmpd="sng" w14:algn="ctr">
                            <w14:noFill/>
                            <w14:prstDash w14:val="solid"/>
                            <w14:bevel/>
                          </w14:textOutline>
                        </w:rPr>
                        <w:t xml:space="preserve">Talking Points </w:t>
                      </w:r>
                      <w:r>
                        <w:rPr>
                          <w:rFonts w:ascii="Lato" w:hAnsi="Lato"/>
                          <w:b/>
                          <w:color w:val="006BA6"/>
                          <w:sz w:val="24"/>
                          <w:szCs w:val="24"/>
                          <w14:textOutline w14:w="9525" w14:cap="rnd" w14:cmpd="sng" w14:algn="ctr">
                            <w14:noFill/>
                            <w14:prstDash w14:val="solid"/>
                            <w14:bevel/>
                          </w14:textOutline>
                        </w:rPr>
                        <w:t>for</w:t>
                      </w:r>
                      <w:r w:rsidRPr="00AF7143">
                        <w:rPr>
                          <w:rFonts w:ascii="Lato" w:hAnsi="Lato"/>
                          <w:b/>
                          <w:color w:val="006BA6"/>
                          <w:sz w:val="24"/>
                          <w:szCs w:val="24"/>
                          <w14:textOutline w14:w="9525" w14:cap="rnd" w14:cmpd="sng" w14:algn="ctr">
                            <w14:noFill/>
                            <w14:prstDash w14:val="solid"/>
                            <w14:bevel/>
                          </w14:textOutline>
                        </w:rPr>
                        <w:t xml:space="preserve"> Agency Staff Including Customer Service Representatives</w:t>
                      </w:r>
                    </w:p>
                    <w:p w14:paraId="6F1EECE1" w14:textId="097A9653" w:rsidR="00AF7143" w:rsidRPr="00AF7143" w:rsidRDefault="00AF7143" w:rsidP="00AF7143">
                      <w:pPr>
                        <w:tabs>
                          <w:tab w:val="center" w:pos="1859"/>
                        </w:tabs>
                        <w:spacing w:after="0" w:line="240" w:lineRule="auto"/>
                        <w:rPr>
                          <w:rFonts w:ascii="Lato" w:hAnsi="Lato"/>
                          <w:b/>
                          <w:color w:val="006BA6"/>
                          <w:sz w:val="24"/>
                          <w:szCs w:val="24"/>
                          <w14:textOutline w14:w="9525" w14:cap="rnd" w14:cmpd="sng" w14:algn="ctr">
                            <w14:noFill/>
                            <w14:prstDash w14:val="solid"/>
                            <w14:bevel/>
                          </w14:textOutline>
                        </w:rPr>
                      </w:pPr>
                    </w:p>
                    <w:p w14:paraId="3F68CD0F" w14:textId="03018886" w:rsidR="00AF7143" w:rsidRPr="00AF7143" w:rsidRDefault="00AF7143" w:rsidP="00AF7143">
                      <w:pPr>
                        <w:pStyle w:val="ListParagraph"/>
                        <w:numPr>
                          <w:ilvl w:val="0"/>
                          <w:numId w:val="22"/>
                        </w:numPr>
                        <w:spacing w:after="0" w:line="240" w:lineRule="auto"/>
                        <w:rPr>
                          <w:rFonts w:ascii="Lato" w:hAnsi="Lato"/>
                          <w:b/>
                          <w:color w:val="006BA6"/>
                          <w:sz w:val="24"/>
                          <w14:textOutline w14:w="9525" w14:cap="rnd" w14:cmpd="sng" w14:algn="ctr">
                            <w14:noFill/>
                            <w14:prstDash w14:val="solid"/>
                            <w14:bevel/>
                          </w14:textOutline>
                        </w:rPr>
                      </w:pPr>
                      <w:r w:rsidRPr="00AF7143">
                        <w:rPr>
                          <w:rFonts w:ascii="Lato" w:hAnsi="Lato"/>
                          <w:b/>
                          <w:color w:val="006BA6"/>
                          <w:sz w:val="24"/>
                          <w14:textOutline w14:w="9525" w14:cap="rnd" w14:cmpd="sng" w14:algn="ctr">
                            <w14:noFill/>
                            <w14:prstDash w14:val="solid"/>
                            <w14:bevel/>
                          </w14:textOutline>
                        </w:rPr>
                        <w:t>Social Media Sample Posts and Sharable Images</w:t>
                      </w:r>
                    </w:p>
                    <w:p w14:paraId="31F69715" w14:textId="5C0ED7FE" w:rsidR="00AF7143" w:rsidRPr="00AF7143" w:rsidRDefault="00AF7143" w:rsidP="00AF7143">
                      <w:pPr>
                        <w:spacing w:after="0" w:line="240" w:lineRule="auto"/>
                        <w:rPr>
                          <w:rFonts w:ascii="Lato" w:hAnsi="Lato"/>
                          <w:b/>
                          <w:color w:val="006BA6"/>
                          <w:sz w:val="24"/>
                          <w14:textOutline w14:w="9525" w14:cap="rnd" w14:cmpd="sng" w14:algn="ctr">
                            <w14:noFill/>
                            <w14:prstDash w14:val="solid"/>
                            <w14:bevel/>
                          </w14:textOutline>
                        </w:rPr>
                      </w:pPr>
                    </w:p>
                    <w:p w14:paraId="40812389" w14:textId="77777777" w:rsidR="00AF7143" w:rsidRPr="00AF7143" w:rsidRDefault="00AF7143" w:rsidP="00AF7143">
                      <w:pPr>
                        <w:spacing w:after="0" w:line="240" w:lineRule="auto"/>
                        <w:rPr>
                          <w:rFonts w:ascii="Lato" w:hAnsi="Lato"/>
                          <w:b/>
                          <w:color w:val="006BA6"/>
                          <w:sz w:val="24"/>
                          <w14:textOutline w14:w="9525" w14:cap="rnd" w14:cmpd="sng" w14:algn="ctr">
                            <w14:noFill/>
                            <w14:prstDash w14:val="solid"/>
                            <w14:bevel/>
                          </w14:textOutline>
                        </w:rPr>
                      </w:pPr>
                    </w:p>
                    <w:p w14:paraId="0E4BE410" w14:textId="77777777" w:rsidR="00AF7143" w:rsidRPr="00AF7143" w:rsidRDefault="00AF7143" w:rsidP="00AF7143">
                      <w:pPr>
                        <w:rPr>
                          <w:color w:val="006BA6"/>
                          <w:sz w:val="19"/>
                          <w14:textOutline w14:w="9525" w14:cap="rnd" w14:cmpd="sng" w14:algn="ctr">
                            <w14:noFill/>
                            <w14:prstDash w14:val="solid"/>
                            <w14:bevel/>
                          </w14:textOutline>
                        </w:rPr>
                      </w:pPr>
                    </w:p>
                  </w:txbxContent>
                </v:textbox>
              </v:shape>
            </w:pict>
          </mc:Fallback>
        </mc:AlternateContent>
      </w:r>
    </w:p>
    <w:p w14:paraId="19F2714B" w14:textId="498FBE56" w:rsidR="003B2A65" w:rsidRPr="000128C9" w:rsidRDefault="003B2A65" w:rsidP="002E6CE6">
      <w:pPr>
        <w:pStyle w:val="Heading1"/>
        <w:spacing w:before="0" w:after="0" w:line="240" w:lineRule="auto"/>
      </w:pPr>
    </w:p>
    <w:p w14:paraId="04F10B70" w14:textId="649740D8" w:rsidR="003B2A65" w:rsidRPr="000128C9" w:rsidRDefault="003B2A65" w:rsidP="002E6CE6">
      <w:pPr>
        <w:pStyle w:val="Heading1"/>
        <w:spacing w:before="0" w:after="0" w:line="240" w:lineRule="auto"/>
      </w:pPr>
    </w:p>
    <w:p w14:paraId="2E507C37" w14:textId="6D09C6C4" w:rsidR="0086347C" w:rsidRPr="000128C9" w:rsidRDefault="0086347C" w:rsidP="002E6CE6">
      <w:pPr>
        <w:spacing w:after="0" w:line="240" w:lineRule="auto"/>
        <w:rPr>
          <w:rFonts w:ascii="Lato" w:hAnsi="Lato"/>
        </w:rPr>
      </w:pPr>
    </w:p>
    <w:p w14:paraId="60BA0A1E" w14:textId="0A7F3B22" w:rsidR="00C512C9" w:rsidRPr="000128C9" w:rsidRDefault="00C512C9" w:rsidP="002E6CE6">
      <w:pPr>
        <w:spacing w:after="0" w:line="240" w:lineRule="auto"/>
        <w:rPr>
          <w:rFonts w:ascii="Lato" w:hAnsi="Lato"/>
        </w:rPr>
      </w:pPr>
    </w:p>
    <w:p w14:paraId="5C230D51" w14:textId="1AD3B09A" w:rsidR="00C512C9" w:rsidRPr="000128C9" w:rsidRDefault="00C512C9" w:rsidP="002E6CE6">
      <w:pPr>
        <w:spacing w:after="0" w:line="240" w:lineRule="auto"/>
        <w:rPr>
          <w:rFonts w:ascii="Lato" w:hAnsi="Lato"/>
        </w:rPr>
      </w:pPr>
    </w:p>
    <w:p w14:paraId="47C2D642" w14:textId="6B11FFAA" w:rsidR="00C512C9" w:rsidRPr="000128C9" w:rsidRDefault="00C512C9" w:rsidP="002E6CE6">
      <w:pPr>
        <w:spacing w:after="0" w:line="240" w:lineRule="auto"/>
        <w:rPr>
          <w:rFonts w:ascii="Lato" w:hAnsi="Lato"/>
        </w:rPr>
      </w:pPr>
    </w:p>
    <w:p w14:paraId="6DAF2B45" w14:textId="71F57F05" w:rsidR="00AF7143" w:rsidRDefault="000128C9">
      <w:pPr>
        <w:spacing w:after="0" w:line="240" w:lineRule="auto"/>
        <w:rPr>
          <w:rFonts w:ascii="Lato" w:hAnsi="Lato"/>
        </w:rPr>
      </w:pPr>
      <w:r w:rsidRPr="000128C9">
        <w:rPr>
          <w:rFonts w:ascii="Lato" w:hAnsi="Lato"/>
          <w:noProof/>
        </w:rPr>
        <mc:AlternateContent>
          <mc:Choice Requires="wps">
            <w:drawing>
              <wp:anchor distT="0" distB="0" distL="114300" distR="114300" simplePos="0" relativeHeight="251662336" behindDoc="0" locked="0" layoutInCell="1" allowOverlap="1" wp14:anchorId="1E278A58" wp14:editId="7464820A">
                <wp:simplePos x="0" y="0"/>
                <wp:positionH relativeFrom="column">
                  <wp:posOffset>2595880</wp:posOffset>
                </wp:positionH>
                <wp:positionV relativeFrom="paragraph">
                  <wp:posOffset>899795</wp:posOffset>
                </wp:positionV>
                <wp:extent cx="2428240" cy="42799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2428240" cy="427990"/>
                        </a:xfrm>
                        <a:prstGeom prst="rect">
                          <a:avLst/>
                        </a:prstGeom>
                        <a:solidFill>
                          <a:schemeClr val="lt1"/>
                        </a:solidFill>
                        <a:ln w="6350">
                          <a:noFill/>
                        </a:ln>
                      </wps:spPr>
                      <wps:txbx>
                        <w:txbxContent>
                          <w:p w14:paraId="76EF4DDB" w14:textId="108078F5" w:rsidR="003B2A65" w:rsidRPr="00B87F87" w:rsidRDefault="00B87F87" w:rsidP="00B87F87">
                            <w:pPr>
                              <w:pStyle w:val="Heading1"/>
                              <w:jc w:val="center"/>
                              <w:rPr>
                                <w:sz w:val="32"/>
                                <w:szCs w:val="22"/>
                              </w:rPr>
                            </w:pPr>
                            <w:r w:rsidRPr="00B87F87">
                              <w:rPr>
                                <w:sz w:val="32"/>
                                <w:szCs w:val="22"/>
                              </w:rPr>
                              <w:t>AUGUST</w:t>
                            </w:r>
                            <w:r w:rsidR="003B2A65" w:rsidRPr="00B87F87">
                              <w:rPr>
                                <w:sz w:val="32"/>
                                <w:szCs w:val="22"/>
                              </w:rPr>
                              <w:t xml:space="preserve"> 2018</w:t>
                            </w:r>
                          </w:p>
                          <w:p w14:paraId="558AC211" w14:textId="77777777" w:rsidR="003B2A65" w:rsidRDefault="003B2A65" w:rsidP="00B87F8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278A58" id="Text Box 29" o:spid="_x0000_s1028" type="#_x0000_t202" style="position:absolute;margin-left:204.4pt;margin-top:70.85pt;width:191.2pt;height:3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" fillcolor="white [3201]" stroked="f" strokeweight=".5pt">
                <v:textbox inset="0,0,0,0">
                  <w:txbxContent>
                    <w:p w14:paraId="76EF4DDB" w14:textId="108078F5" w:rsidR="003B2A65" w:rsidRPr="00B87F87" w:rsidRDefault="00B87F87" w:rsidP="00B87F87">
                      <w:pPr>
                        <w:pStyle w:val="Heading1"/>
                        <w:jc w:val="center"/>
                        <w:rPr>
                          <w:sz w:val="32"/>
                          <w:szCs w:val="22"/>
                        </w:rPr>
                      </w:pPr>
                      <w:r w:rsidRPr="00B87F87">
                        <w:rPr>
                          <w:sz w:val="32"/>
                          <w:szCs w:val="22"/>
                        </w:rPr>
                        <w:t>AUGUST</w:t>
                      </w:r>
                      <w:r w:rsidR="003B2A65" w:rsidRPr="00B87F87">
                        <w:rPr>
                          <w:sz w:val="32"/>
                          <w:szCs w:val="22"/>
                        </w:rPr>
                        <w:t xml:space="preserve"> 2018</w:t>
                      </w:r>
                    </w:p>
                    <w:p w14:paraId="558AC211" w14:textId="77777777" w:rsidR="003B2A65" w:rsidRDefault="003B2A65" w:rsidP="00B87F87">
                      <w:pPr>
                        <w:jc w:val="center"/>
                      </w:pPr>
                    </w:p>
                  </w:txbxContent>
                </v:textbox>
              </v:shape>
            </w:pict>
          </mc:Fallback>
        </mc:AlternateContent>
      </w:r>
      <w:r w:rsidR="00C512C9" w:rsidRPr="000128C9">
        <w:rPr>
          <w:rFonts w:ascii="Lato" w:hAnsi="Lato"/>
        </w:rPr>
        <w:br w:type="page"/>
      </w:r>
    </w:p>
    <w:p w14:paraId="7216CE69" w14:textId="6FF98C0D" w:rsidR="00AF7143" w:rsidRDefault="00AF7143">
      <w:pPr>
        <w:spacing w:after="0" w:line="240" w:lineRule="auto"/>
        <w:rPr>
          <w:rFonts w:ascii="Lato" w:hAnsi="Lato"/>
        </w:rPr>
      </w:pPr>
    </w:p>
    <w:p w14:paraId="537EBCF1" w14:textId="77777777" w:rsidR="00AF7143" w:rsidRDefault="00AF7143">
      <w:pPr>
        <w:spacing w:after="0" w:line="240" w:lineRule="auto"/>
        <w:rPr>
          <w:rFonts w:ascii="Lato" w:hAnsi="Lato"/>
        </w:rPr>
      </w:pPr>
    </w:p>
    <w:p w14:paraId="5838DE67" w14:textId="4D9BD109" w:rsidR="003265D2" w:rsidRPr="00AB6C4C" w:rsidRDefault="003265D2" w:rsidP="003265D2">
      <w:pPr>
        <w:spacing w:after="0" w:line="240" w:lineRule="auto"/>
        <w:jc w:val="center"/>
        <w:rPr>
          <w:rFonts w:ascii="Lato" w:hAnsi="Lato"/>
          <w:b/>
          <w:color w:val="006BA6"/>
          <w:sz w:val="32"/>
        </w:rPr>
      </w:pPr>
      <w:r w:rsidRPr="00AB6C4C">
        <w:rPr>
          <w:rFonts w:ascii="Lato" w:hAnsi="Lato"/>
          <w:b/>
          <w:color w:val="006BA6"/>
          <w:sz w:val="32"/>
        </w:rPr>
        <w:t>TEMPLATE LANGUAGE ON WATER CONSERVATION LAWS FOR COMMUNITY OUTREACH</w:t>
      </w:r>
    </w:p>
    <w:p w14:paraId="18B8FD1F" w14:textId="77777777" w:rsidR="003265D2" w:rsidRPr="00AB6C4C" w:rsidRDefault="003265D2" w:rsidP="003265D2">
      <w:pPr>
        <w:spacing w:after="0" w:line="240" w:lineRule="auto"/>
        <w:rPr>
          <w:rFonts w:ascii="Lato" w:hAnsi="Lato"/>
        </w:rPr>
      </w:pPr>
    </w:p>
    <w:p w14:paraId="0BD350BA" w14:textId="77777777" w:rsidR="003265D2" w:rsidRPr="00AB6C4C" w:rsidRDefault="003265D2" w:rsidP="003265D2">
      <w:pPr>
        <w:spacing w:after="0" w:line="240" w:lineRule="auto"/>
        <w:rPr>
          <w:rFonts w:ascii="Lato" w:hAnsi="Lato"/>
        </w:rPr>
      </w:pPr>
    </w:p>
    <w:p w14:paraId="44CCA778" w14:textId="77777777" w:rsidR="003265D2" w:rsidRPr="00AB6C4C" w:rsidRDefault="003265D2" w:rsidP="003265D2">
      <w:pPr>
        <w:spacing w:after="0" w:line="240" w:lineRule="auto"/>
        <w:rPr>
          <w:rFonts w:ascii="Lato" w:hAnsi="Lato"/>
          <w:b/>
          <w:color w:val="006BA6"/>
        </w:rPr>
      </w:pPr>
      <w:r w:rsidRPr="00AB6C4C">
        <w:rPr>
          <w:rFonts w:ascii="Lato" w:hAnsi="Lato"/>
          <w:b/>
          <w:color w:val="006BA6"/>
        </w:rPr>
        <w:t>New Laws Provide a Framework for Water Conservation</w:t>
      </w:r>
    </w:p>
    <w:p w14:paraId="7A416D66" w14:textId="77777777" w:rsidR="003265D2" w:rsidRPr="00AB6C4C" w:rsidRDefault="003265D2" w:rsidP="003265D2">
      <w:pPr>
        <w:spacing w:after="0" w:line="240" w:lineRule="auto"/>
        <w:rPr>
          <w:rFonts w:ascii="Lato" w:hAnsi="Lato"/>
        </w:rPr>
      </w:pPr>
    </w:p>
    <w:p w14:paraId="3B0ED4D8" w14:textId="77777777" w:rsidR="003265D2" w:rsidRPr="00AB6C4C" w:rsidRDefault="003265D2" w:rsidP="003265D2">
      <w:pPr>
        <w:spacing w:after="0" w:line="240" w:lineRule="auto"/>
        <w:rPr>
          <w:rFonts w:ascii="Lato" w:hAnsi="Lato"/>
        </w:rPr>
      </w:pPr>
      <w:r w:rsidRPr="00AB6C4C">
        <w:rPr>
          <w:rFonts w:ascii="Lato" w:hAnsi="Lato"/>
        </w:rPr>
        <w:t xml:space="preserve">This year, Gov. Brown signed landmark legislation designed to guide the next generation of water conservation standards in the state. The overall goal is to make water conservation a way of life in California and a permanent part of the state’s culture in light of the state’s frequent cycles of drought.   </w:t>
      </w:r>
    </w:p>
    <w:p w14:paraId="430846CC" w14:textId="77777777" w:rsidR="003265D2" w:rsidRPr="00AB6C4C" w:rsidRDefault="003265D2" w:rsidP="003265D2">
      <w:pPr>
        <w:spacing w:after="0" w:line="240" w:lineRule="auto"/>
        <w:rPr>
          <w:rFonts w:ascii="Lato" w:hAnsi="Lato"/>
        </w:rPr>
      </w:pPr>
    </w:p>
    <w:p w14:paraId="2F90E244" w14:textId="77777777" w:rsidR="003265D2" w:rsidRPr="00AB6C4C" w:rsidRDefault="003265D2" w:rsidP="003265D2">
      <w:pPr>
        <w:spacing w:after="0" w:line="240" w:lineRule="auto"/>
        <w:rPr>
          <w:rFonts w:ascii="Lato" w:hAnsi="Lato"/>
        </w:rPr>
      </w:pPr>
      <w:r w:rsidRPr="00AB6C4C">
        <w:rPr>
          <w:rFonts w:ascii="Lato" w:hAnsi="Lato"/>
        </w:rPr>
        <w:t>Many details for implementing the new laws will be determined over the next several years, and there are no immediate impacts to customers. The laws provide a framework for water providers to set new, permanent water use targets by 2022 that combine:</w:t>
      </w:r>
    </w:p>
    <w:p w14:paraId="64452298" w14:textId="77777777" w:rsidR="003265D2" w:rsidRPr="00AB6C4C" w:rsidRDefault="003265D2" w:rsidP="003265D2">
      <w:pPr>
        <w:pStyle w:val="ListParagraph"/>
        <w:numPr>
          <w:ilvl w:val="0"/>
          <w:numId w:val="21"/>
        </w:numPr>
        <w:spacing w:after="0" w:line="240" w:lineRule="auto"/>
        <w:rPr>
          <w:rFonts w:ascii="Lato" w:hAnsi="Lato"/>
          <w:sz w:val="22"/>
          <w:szCs w:val="22"/>
        </w:rPr>
      </w:pPr>
      <w:r w:rsidRPr="00AB6C4C">
        <w:rPr>
          <w:rFonts w:ascii="Lato" w:hAnsi="Lato"/>
          <w:sz w:val="22"/>
          <w:szCs w:val="22"/>
        </w:rPr>
        <w:t>An indoor standard of 55 gallons per person per day</w:t>
      </w:r>
    </w:p>
    <w:p w14:paraId="4B4CFD88" w14:textId="77777777" w:rsidR="003265D2" w:rsidRPr="00AB6C4C" w:rsidRDefault="003265D2" w:rsidP="003265D2">
      <w:pPr>
        <w:pStyle w:val="ListParagraph"/>
        <w:numPr>
          <w:ilvl w:val="0"/>
          <w:numId w:val="21"/>
        </w:numPr>
        <w:spacing w:after="0" w:line="240" w:lineRule="auto"/>
        <w:rPr>
          <w:rFonts w:ascii="Lato" w:hAnsi="Lato"/>
          <w:sz w:val="22"/>
          <w:szCs w:val="22"/>
        </w:rPr>
      </w:pPr>
      <w:r w:rsidRPr="00AB6C4C">
        <w:rPr>
          <w:rFonts w:ascii="Lato" w:hAnsi="Lato"/>
          <w:sz w:val="22"/>
          <w:szCs w:val="22"/>
        </w:rPr>
        <w:t>An outdoor standard for residential and commercial customers based upon our local climate and the amount of landscaped area</w:t>
      </w:r>
    </w:p>
    <w:p w14:paraId="63A71BDA" w14:textId="77777777" w:rsidR="003265D2" w:rsidRPr="00AB6C4C" w:rsidRDefault="003265D2" w:rsidP="003265D2">
      <w:pPr>
        <w:pStyle w:val="ListParagraph"/>
        <w:numPr>
          <w:ilvl w:val="0"/>
          <w:numId w:val="21"/>
        </w:numPr>
        <w:spacing w:after="0" w:line="240" w:lineRule="auto"/>
        <w:rPr>
          <w:rFonts w:ascii="Lato" w:hAnsi="Lato"/>
          <w:sz w:val="22"/>
          <w:szCs w:val="22"/>
        </w:rPr>
      </w:pPr>
      <w:r w:rsidRPr="00AB6C4C">
        <w:rPr>
          <w:rFonts w:ascii="Lato" w:hAnsi="Lato"/>
          <w:sz w:val="22"/>
          <w:szCs w:val="22"/>
        </w:rPr>
        <w:t>A standard for water loss from leaks in the water system</w:t>
      </w:r>
    </w:p>
    <w:p w14:paraId="1CE4650C" w14:textId="77777777" w:rsidR="003265D2" w:rsidRPr="00AB6C4C" w:rsidRDefault="003265D2" w:rsidP="003265D2">
      <w:pPr>
        <w:spacing w:after="0" w:line="240" w:lineRule="auto"/>
        <w:rPr>
          <w:rFonts w:ascii="Lato" w:hAnsi="Lato"/>
        </w:rPr>
      </w:pPr>
    </w:p>
    <w:p w14:paraId="01053197" w14:textId="77777777" w:rsidR="003265D2" w:rsidRPr="00AB6C4C" w:rsidRDefault="003265D2" w:rsidP="003265D2">
      <w:pPr>
        <w:spacing w:after="0" w:line="240" w:lineRule="auto"/>
        <w:rPr>
          <w:rFonts w:ascii="Lato" w:hAnsi="Lato"/>
        </w:rPr>
      </w:pPr>
      <w:r w:rsidRPr="00AB6C4C">
        <w:rPr>
          <w:rFonts w:ascii="Lato" w:hAnsi="Lato"/>
        </w:rPr>
        <w:t>These standards will be calculated and added together to create one overall target for each water provider area. Individual customers will not be required by the state to meet specific targets.</w:t>
      </w:r>
    </w:p>
    <w:p w14:paraId="3F4C121F" w14:textId="77777777" w:rsidR="003265D2" w:rsidRPr="00AB6C4C" w:rsidRDefault="003265D2" w:rsidP="003265D2">
      <w:pPr>
        <w:spacing w:after="0" w:line="240" w:lineRule="auto"/>
        <w:rPr>
          <w:rFonts w:ascii="Lato" w:hAnsi="Lato"/>
          <w:color w:val="000000"/>
          <w:shd w:val="clear" w:color="auto" w:fill="FBFBFB"/>
        </w:rPr>
      </w:pPr>
    </w:p>
    <w:p w14:paraId="646005CE" w14:textId="77777777" w:rsidR="003265D2" w:rsidRPr="00AB6C4C" w:rsidRDefault="003265D2" w:rsidP="003265D2">
      <w:pPr>
        <w:spacing w:after="0" w:line="240" w:lineRule="auto"/>
        <w:rPr>
          <w:rFonts w:ascii="Lato" w:hAnsi="Lato"/>
        </w:rPr>
      </w:pPr>
      <w:r w:rsidRPr="00AB6C4C">
        <w:rPr>
          <w:rFonts w:ascii="Lato" w:hAnsi="Lato"/>
          <w:color w:val="000000"/>
          <w:shd w:val="clear" w:color="auto" w:fill="FBFBFB"/>
        </w:rPr>
        <w:t xml:space="preserve">Once targets are set, </w:t>
      </w:r>
      <w:r w:rsidRPr="00AB6C4C">
        <w:rPr>
          <w:rFonts w:ascii="Lato" w:hAnsi="Lato"/>
          <w:color w:val="000000"/>
          <w:highlight w:val="yellow"/>
          <w:shd w:val="clear" w:color="auto" w:fill="FBFBFB"/>
        </w:rPr>
        <w:t>[insert your organization]</w:t>
      </w:r>
      <w:r w:rsidRPr="00AB6C4C">
        <w:rPr>
          <w:rFonts w:ascii="Lato" w:hAnsi="Lato"/>
          <w:color w:val="000000"/>
          <w:shd w:val="clear" w:color="auto" w:fill="FBFBFB"/>
        </w:rPr>
        <w:t xml:space="preserve"> will work to decide how to best meet the targets--through water-wise rebates, infrastructure improvements, outdoor watering guidelines and/or other efforts. </w:t>
      </w:r>
      <w:r w:rsidRPr="00AB6C4C">
        <w:rPr>
          <w:rFonts w:ascii="Lato" w:hAnsi="Lato"/>
        </w:rPr>
        <w:t>In the meantime, [</w:t>
      </w:r>
      <w:r w:rsidRPr="00AB6C4C">
        <w:rPr>
          <w:rFonts w:ascii="Lato" w:hAnsi="Lato"/>
          <w:highlight w:val="yellow"/>
        </w:rPr>
        <w:t>insert your organization</w:t>
      </w:r>
      <w:r w:rsidRPr="00AB6C4C">
        <w:rPr>
          <w:rFonts w:ascii="Lato" w:hAnsi="Lato"/>
        </w:rPr>
        <w:t xml:space="preserve">] will continue to offer rebates and services to help customers use water wisely, including incentives to </w:t>
      </w:r>
      <w:r w:rsidRPr="00AB6C4C">
        <w:rPr>
          <w:rFonts w:ascii="Lato" w:hAnsi="Lato"/>
          <w:highlight w:val="yellow"/>
        </w:rPr>
        <w:t>[insert rebates you offer… upgrade to more efficient toilets, clothes washers and irrigation equipment]</w:t>
      </w:r>
      <w:r w:rsidRPr="00AB6C4C">
        <w:rPr>
          <w:rFonts w:ascii="Lato" w:hAnsi="Lato"/>
        </w:rPr>
        <w:t xml:space="preserve">. You can learn more at </w:t>
      </w:r>
      <w:r w:rsidRPr="00AB6C4C">
        <w:rPr>
          <w:rFonts w:ascii="Lato" w:hAnsi="Lato"/>
          <w:highlight w:val="yellow"/>
        </w:rPr>
        <w:t>[insert your URL].</w:t>
      </w:r>
    </w:p>
    <w:p w14:paraId="52CB8D45" w14:textId="77777777" w:rsidR="003265D2" w:rsidRPr="00AB6C4C" w:rsidRDefault="003265D2" w:rsidP="003265D2">
      <w:pPr>
        <w:spacing w:after="0" w:line="240" w:lineRule="auto"/>
        <w:rPr>
          <w:rFonts w:ascii="Lato" w:hAnsi="Lato"/>
          <w:color w:val="000000"/>
          <w:shd w:val="clear" w:color="auto" w:fill="FBFBFB"/>
        </w:rPr>
      </w:pPr>
    </w:p>
    <w:p w14:paraId="65F77D4F" w14:textId="77777777" w:rsidR="003265D2" w:rsidRPr="00AB6C4C" w:rsidRDefault="003265D2" w:rsidP="003265D2">
      <w:pPr>
        <w:spacing w:after="0" w:line="240" w:lineRule="auto"/>
        <w:rPr>
          <w:rFonts w:ascii="Lato" w:hAnsi="Lato"/>
        </w:rPr>
      </w:pPr>
      <w:r w:rsidRPr="00AB6C4C">
        <w:rPr>
          <w:rFonts w:ascii="Lato" w:hAnsi="Lato"/>
        </w:rPr>
        <w:t>In California, droughts are a part of life, and the next dry year is always right around the corner. We look forward to continuing our partnership with our customers to implement these new laws and to make water efficiency a way of life no matter the weather.</w:t>
      </w:r>
    </w:p>
    <w:p w14:paraId="628F3975" w14:textId="77777777" w:rsidR="003265D2" w:rsidRPr="00AB6C4C" w:rsidRDefault="003265D2" w:rsidP="003265D2">
      <w:pPr>
        <w:spacing w:after="0" w:line="240" w:lineRule="auto"/>
        <w:rPr>
          <w:rFonts w:ascii="Lato" w:hAnsi="Lato"/>
        </w:rPr>
      </w:pPr>
    </w:p>
    <w:p w14:paraId="2B9C1DB7" w14:textId="77777777" w:rsidR="003265D2" w:rsidRPr="00AB6C4C" w:rsidRDefault="003265D2" w:rsidP="003265D2">
      <w:pPr>
        <w:spacing w:after="0" w:line="240" w:lineRule="auto"/>
        <w:rPr>
          <w:rFonts w:ascii="Lato" w:hAnsi="Lato"/>
        </w:rPr>
      </w:pPr>
    </w:p>
    <w:p w14:paraId="1F2CB1A6" w14:textId="77777777" w:rsidR="003265D2" w:rsidRPr="00AB6C4C" w:rsidRDefault="003265D2" w:rsidP="003265D2">
      <w:pPr>
        <w:spacing w:after="0" w:line="240" w:lineRule="auto"/>
        <w:rPr>
          <w:rFonts w:ascii="Lato" w:hAnsi="Lato"/>
        </w:rPr>
      </w:pPr>
    </w:p>
    <w:p w14:paraId="128F47E9" w14:textId="29F4DF0E" w:rsidR="00C512C9" w:rsidRPr="000128C9" w:rsidRDefault="003265D2" w:rsidP="002E6CE6">
      <w:pPr>
        <w:spacing w:after="0" w:line="240" w:lineRule="auto"/>
        <w:rPr>
          <w:rFonts w:ascii="Lato" w:hAnsi="Lato"/>
        </w:rPr>
        <w:sectPr w:rsidR="00C512C9" w:rsidRPr="000128C9" w:rsidSect="003B2A65">
          <w:headerReference w:type="even" r:id="rId10"/>
          <w:footerReference w:type="even" r:id="rId11"/>
          <w:footerReference w:type="default" r:id="rId12"/>
          <w:footerReference w:type="first" r:id="rId13"/>
          <w:pgSz w:w="12240" w:h="15840"/>
          <w:pgMar w:top="1440" w:right="1080" w:bottom="1440" w:left="1080" w:header="720" w:footer="720" w:gutter="0"/>
          <w:cols w:space="720"/>
          <w:titlePg/>
          <w:docGrid w:linePitch="360"/>
        </w:sectPr>
      </w:pPr>
      <w:r>
        <w:rPr>
          <w:rFonts w:ascii="Lato" w:hAnsi="Lato"/>
        </w:rPr>
        <w:br w:type="page"/>
      </w:r>
    </w:p>
    <w:p w14:paraId="1FCB6044" w14:textId="6B57FF95" w:rsidR="003265D2" w:rsidRDefault="003265D2" w:rsidP="003265D2">
      <w:pPr>
        <w:tabs>
          <w:tab w:val="center" w:pos="1859"/>
        </w:tabs>
        <w:spacing w:after="0" w:line="240" w:lineRule="auto"/>
        <w:rPr>
          <w:rFonts w:ascii="Lato" w:hAnsi="Lato"/>
          <w:b/>
          <w:color w:val="006BA6"/>
          <w:sz w:val="22"/>
        </w:rPr>
      </w:pPr>
    </w:p>
    <w:p w14:paraId="62FA69D9" w14:textId="68C8FB73" w:rsidR="000128C9" w:rsidRPr="003265D2" w:rsidRDefault="003265D2" w:rsidP="003265D2">
      <w:pPr>
        <w:tabs>
          <w:tab w:val="center" w:pos="1859"/>
        </w:tabs>
        <w:spacing w:after="0" w:line="240" w:lineRule="auto"/>
        <w:jc w:val="center"/>
        <w:rPr>
          <w:rFonts w:ascii="Lato" w:hAnsi="Lato"/>
          <w:b/>
          <w:color w:val="006BA6"/>
          <w:sz w:val="32"/>
          <w:szCs w:val="32"/>
        </w:rPr>
      </w:pPr>
      <w:r w:rsidRPr="003265D2">
        <w:rPr>
          <w:rFonts w:ascii="Lato" w:hAnsi="Lato"/>
          <w:b/>
          <w:color w:val="006BA6"/>
          <w:sz w:val="32"/>
          <w:szCs w:val="32"/>
        </w:rPr>
        <w:t>TALKING POINTS ON CONSERVATION LAWS FOR AGENCY STAFF INCLUDING CUSTOMER SERVICE REPRESENTATIVES</w:t>
      </w:r>
    </w:p>
    <w:p w14:paraId="3BBB8B04" w14:textId="77777777" w:rsidR="000128C9" w:rsidRPr="000128C9" w:rsidRDefault="000128C9" w:rsidP="000128C9">
      <w:pPr>
        <w:tabs>
          <w:tab w:val="center" w:pos="1859"/>
        </w:tabs>
        <w:spacing w:after="0" w:line="240" w:lineRule="auto"/>
        <w:rPr>
          <w:rFonts w:ascii="Lato" w:hAnsi="Lato"/>
          <w:b/>
          <w:sz w:val="22"/>
        </w:rPr>
      </w:pPr>
    </w:p>
    <w:p w14:paraId="24D0E27C" w14:textId="77777777" w:rsidR="000128C9" w:rsidRPr="000128C9" w:rsidRDefault="000128C9" w:rsidP="000128C9">
      <w:pPr>
        <w:tabs>
          <w:tab w:val="center" w:pos="1859"/>
        </w:tabs>
        <w:spacing w:after="0" w:line="240" w:lineRule="auto"/>
        <w:rPr>
          <w:rFonts w:ascii="Lato" w:hAnsi="Lato"/>
          <w:b/>
          <w:caps/>
          <w:color w:val="006BA6"/>
          <w:sz w:val="22"/>
        </w:rPr>
      </w:pPr>
      <w:r w:rsidRPr="000128C9">
        <w:rPr>
          <w:rFonts w:ascii="Lato" w:hAnsi="Lato"/>
          <w:b/>
          <w:caps/>
          <w:color w:val="006BA6"/>
          <w:sz w:val="22"/>
        </w:rPr>
        <w:t>Primary Talking Points</w:t>
      </w:r>
    </w:p>
    <w:p w14:paraId="7C8D7434" w14:textId="77777777" w:rsidR="000128C9" w:rsidRPr="000128C9" w:rsidRDefault="000128C9" w:rsidP="000128C9">
      <w:pPr>
        <w:tabs>
          <w:tab w:val="center" w:pos="1859"/>
        </w:tabs>
        <w:spacing w:after="0" w:line="240" w:lineRule="auto"/>
        <w:rPr>
          <w:rFonts w:ascii="Lato" w:hAnsi="Lato"/>
          <w:sz w:val="22"/>
        </w:rPr>
      </w:pPr>
    </w:p>
    <w:p w14:paraId="59AFE1D4" w14:textId="77777777" w:rsidR="000128C9" w:rsidRPr="000128C9" w:rsidRDefault="000128C9" w:rsidP="000128C9">
      <w:pPr>
        <w:tabs>
          <w:tab w:val="center" w:pos="1859"/>
        </w:tabs>
        <w:spacing w:after="0" w:line="240" w:lineRule="auto"/>
        <w:rPr>
          <w:rFonts w:ascii="Lato" w:hAnsi="Lato"/>
          <w:b/>
          <w:sz w:val="22"/>
        </w:rPr>
      </w:pPr>
      <w:r w:rsidRPr="000128C9">
        <w:rPr>
          <w:rFonts w:ascii="Lato" w:hAnsi="Lato"/>
          <w:b/>
          <w:sz w:val="22"/>
        </w:rPr>
        <w:t xml:space="preserve">California recently passed two new laws that require water providers, including </w:t>
      </w:r>
      <w:r w:rsidRPr="000128C9">
        <w:rPr>
          <w:rFonts w:ascii="Lato" w:hAnsi="Lato"/>
          <w:b/>
          <w:sz w:val="22"/>
          <w:highlight w:val="yellow"/>
        </w:rPr>
        <w:t>[insert your organization]</w:t>
      </w:r>
      <w:r w:rsidRPr="000128C9">
        <w:rPr>
          <w:rFonts w:ascii="Lato" w:hAnsi="Lato"/>
          <w:b/>
          <w:sz w:val="22"/>
        </w:rPr>
        <w:t xml:space="preserve"> to set new, permanent water use targets by the year 2022. </w:t>
      </w:r>
    </w:p>
    <w:p w14:paraId="4B77746E" w14:textId="77777777" w:rsidR="000128C9" w:rsidRPr="000128C9" w:rsidRDefault="000128C9" w:rsidP="000128C9">
      <w:pPr>
        <w:pStyle w:val="ListParagraph"/>
        <w:numPr>
          <w:ilvl w:val="0"/>
          <w:numId w:val="20"/>
        </w:numPr>
        <w:tabs>
          <w:tab w:val="center" w:pos="1859"/>
        </w:tabs>
        <w:spacing w:after="0" w:line="240" w:lineRule="auto"/>
        <w:rPr>
          <w:rFonts w:ascii="Lato" w:hAnsi="Lato"/>
          <w:sz w:val="22"/>
        </w:rPr>
      </w:pPr>
      <w:r w:rsidRPr="000128C9">
        <w:rPr>
          <w:rFonts w:ascii="Lato" w:hAnsi="Lato"/>
          <w:sz w:val="22"/>
        </w:rPr>
        <w:t>There are no immediate impacts on customers.</w:t>
      </w:r>
    </w:p>
    <w:p w14:paraId="40BA87D0" w14:textId="77777777" w:rsidR="000128C9" w:rsidRPr="000128C9" w:rsidRDefault="000128C9" w:rsidP="000128C9">
      <w:pPr>
        <w:pStyle w:val="ListParagraph"/>
        <w:numPr>
          <w:ilvl w:val="0"/>
          <w:numId w:val="20"/>
        </w:numPr>
        <w:tabs>
          <w:tab w:val="center" w:pos="1859"/>
        </w:tabs>
        <w:spacing w:after="0" w:line="240" w:lineRule="auto"/>
        <w:rPr>
          <w:rFonts w:ascii="Lato" w:hAnsi="Lato"/>
          <w:sz w:val="22"/>
        </w:rPr>
      </w:pPr>
      <w:r w:rsidRPr="000128C9">
        <w:rPr>
          <w:rFonts w:ascii="Lato" w:hAnsi="Lato"/>
          <w:sz w:val="22"/>
        </w:rPr>
        <w:t>Many details for implementing the new laws will be worked out over the next several years.</w:t>
      </w:r>
    </w:p>
    <w:p w14:paraId="4EF906F6" w14:textId="77777777" w:rsidR="000128C9" w:rsidRPr="000128C9" w:rsidRDefault="000128C9" w:rsidP="000128C9">
      <w:pPr>
        <w:tabs>
          <w:tab w:val="center" w:pos="1859"/>
        </w:tabs>
        <w:spacing w:after="0" w:line="240" w:lineRule="auto"/>
        <w:rPr>
          <w:rFonts w:ascii="Lato" w:hAnsi="Lato"/>
          <w:sz w:val="22"/>
        </w:rPr>
      </w:pPr>
    </w:p>
    <w:p w14:paraId="428CE163" w14:textId="77777777" w:rsidR="000128C9" w:rsidRPr="000128C9" w:rsidRDefault="000128C9" w:rsidP="000128C9">
      <w:pPr>
        <w:tabs>
          <w:tab w:val="center" w:pos="1859"/>
        </w:tabs>
        <w:spacing w:after="0" w:line="240" w:lineRule="auto"/>
        <w:rPr>
          <w:rFonts w:ascii="Lato" w:hAnsi="Lato"/>
          <w:b/>
          <w:sz w:val="22"/>
        </w:rPr>
      </w:pPr>
      <w:r w:rsidRPr="000128C9">
        <w:rPr>
          <w:rFonts w:ascii="Lato" w:hAnsi="Lato"/>
          <w:b/>
          <w:sz w:val="22"/>
        </w:rPr>
        <w:t>The laws provide a framework for setting targets that include standards for the amount of water used indoors, the amount of water used outside (based on our local climate) and for water lost to leaks in our system.</w:t>
      </w:r>
    </w:p>
    <w:p w14:paraId="31AF5A86" w14:textId="77777777" w:rsidR="000128C9" w:rsidRPr="000128C9" w:rsidRDefault="000128C9" w:rsidP="000128C9">
      <w:pPr>
        <w:pStyle w:val="ListParagraph"/>
        <w:numPr>
          <w:ilvl w:val="0"/>
          <w:numId w:val="20"/>
        </w:numPr>
        <w:tabs>
          <w:tab w:val="center" w:pos="1859"/>
        </w:tabs>
        <w:spacing w:after="0" w:line="240" w:lineRule="auto"/>
        <w:rPr>
          <w:rFonts w:ascii="Lato" w:hAnsi="Lato"/>
          <w:sz w:val="22"/>
        </w:rPr>
      </w:pPr>
      <w:r w:rsidRPr="000128C9">
        <w:rPr>
          <w:rFonts w:ascii="Lato" w:hAnsi="Lato"/>
          <w:sz w:val="22"/>
        </w:rPr>
        <w:t>These standards will be rolled into one overall target for our service area</w:t>
      </w:r>
    </w:p>
    <w:p w14:paraId="2F308C11" w14:textId="77777777" w:rsidR="000128C9" w:rsidRPr="000128C9" w:rsidRDefault="000128C9" w:rsidP="000128C9">
      <w:pPr>
        <w:pStyle w:val="ListParagraph"/>
        <w:numPr>
          <w:ilvl w:val="0"/>
          <w:numId w:val="20"/>
        </w:numPr>
        <w:tabs>
          <w:tab w:val="center" w:pos="1859"/>
        </w:tabs>
        <w:spacing w:after="0" w:line="240" w:lineRule="auto"/>
        <w:rPr>
          <w:rFonts w:ascii="Lato" w:hAnsi="Lato"/>
          <w:sz w:val="22"/>
        </w:rPr>
      </w:pPr>
      <w:r w:rsidRPr="000128C9">
        <w:rPr>
          <w:rFonts w:ascii="Lato" w:hAnsi="Lato"/>
          <w:sz w:val="22"/>
        </w:rPr>
        <w:t>Individual households and businesses will not be required to individually meet any standards</w:t>
      </w:r>
    </w:p>
    <w:p w14:paraId="747A234B" w14:textId="77777777" w:rsidR="000128C9" w:rsidRPr="000128C9" w:rsidRDefault="000128C9" w:rsidP="000128C9">
      <w:pPr>
        <w:tabs>
          <w:tab w:val="center" w:pos="1859"/>
        </w:tabs>
        <w:spacing w:after="0" w:line="240" w:lineRule="auto"/>
        <w:rPr>
          <w:rFonts w:ascii="Lato" w:hAnsi="Lato"/>
          <w:b/>
          <w:sz w:val="22"/>
        </w:rPr>
      </w:pPr>
    </w:p>
    <w:p w14:paraId="0CA8DA27" w14:textId="77777777" w:rsidR="000128C9" w:rsidRPr="000128C9" w:rsidRDefault="000128C9" w:rsidP="000128C9">
      <w:pPr>
        <w:tabs>
          <w:tab w:val="center" w:pos="1859"/>
        </w:tabs>
        <w:spacing w:after="0" w:line="240" w:lineRule="auto"/>
        <w:rPr>
          <w:rFonts w:ascii="Lato" w:hAnsi="Lato"/>
          <w:b/>
          <w:sz w:val="22"/>
          <w:shd w:val="clear" w:color="auto" w:fill="FBFBFB"/>
        </w:rPr>
      </w:pPr>
      <w:r w:rsidRPr="000128C9">
        <w:rPr>
          <w:rFonts w:ascii="Lato" w:hAnsi="Lato"/>
          <w:b/>
          <w:sz w:val="22"/>
          <w:shd w:val="clear" w:color="auto" w:fill="FBFBFB"/>
        </w:rPr>
        <w:t>Once targets are set, we will decide how to best achieve the new targets as a service area.</w:t>
      </w:r>
    </w:p>
    <w:p w14:paraId="44C5BED8" w14:textId="77777777" w:rsidR="000128C9" w:rsidRPr="000128C9" w:rsidRDefault="000128C9" w:rsidP="000128C9">
      <w:pPr>
        <w:pStyle w:val="ListParagraph"/>
        <w:numPr>
          <w:ilvl w:val="0"/>
          <w:numId w:val="20"/>
        </w:numPr>
        <w:tabs>
          <w:tab w:val="center" w:pos="1859"/>
        </w:tabs>
        <w:spacing w:after="0" w:line="240" w:lineRule="auto"/>
        <w:rPr>
          <w:rFonts w:ascii="Lato" w:hAnsi="Lato"/>
          <w:sz w:val="22"/>
          <w:shd w:val="clear" w:color="auto" w:fill="FBFBFB"/>
        </w:rPr>
      </w:pPr>
      <w:r w:rsidRPr="000128C9">
        <w:rPr>
          <w:rFonts w:ascii="Lato" w:hAnsi="Lato"/>
          <w:sz w:val="22"/>
          <w:shd w:val="clear" w:color="auto" w:fill="FBFBFB"/>
        </w:rPr>
        <w:t xml:space="preserve">In the meantime, we are continuing to offer rebates and programs to help our customers use water wisely. </w:t>
      </w:r>
    </w:p>
    <w:p w14:paraId="7137328B" w14:textId="77777777" w:rsidR="000128C9" w:rsidRPr="000128C9" w:rsidRDefault="000128C9" w:rsidP="000128C9">
      <w:pPr>
        <w:pStyle w:val="ListParagraph"/>
        <w:numPr>
          <w:ilvl w:val="0"/>
          <w:numId w:val="20"/>
        </w:numPr>
        <w:tabs>
          <w:tab w:val="center" w:pos="1859"/>
        </w:tabs>
        <w:spacing w:after="0" w:line="240" w:lineRule="auto"/>
        <w:rPr>
          <w:rFonts w:ascii="Lato" w:hAnsi="Lato"/>
          <w:sz w:val="22"/>
          <w:shd w:val="clear" w:color="auto" w:fill="FBFBFB"/>
        </w:rPr>
      </w:pPr>
      <w:r w:rsidRPr="000128C9">
        <w:rPr>
          <w:rFonts w:ascii="Lato" w:hAnsi="Lato"/>
          <w:sz w:val="22"/>
          <w:shd w:val="clear" w:color="auto" w:fill="FBFBFB"/>
        </w:rPr>
        <w:t xml:space="preserve">These include </w:t>
      </w:r>
      <w:r w:rsidRPr="000128C9">
        <w:rPr>
          <w:rFonts w:ascii="Lato" w:hAnsi="Lato"/>
          <w:sz w:val="22"/>
          <w:highlight w:val="yellow"/>
          <w:shd w:val="clear" w:color="auto" w:fill="FBFBFB"/>
        </w:rPr>
        <w:t>[insert information about rebates and programs available].</w:t>
      </w:r>
    </w:p>
    <w:p w14:paraId="6D9AE2AC" w14:textId="77777777" w:rsidR="000128C9" w:rsidRPr="000128C9" w:rsidRDefault="000128C9" w:rsidP="000128C9">
      <w:pPr>
        <w:tabs>
          <w:tab w:val="center" w:pos="1859"/>
        </w:tabs>
        <w:spacing w:after="0" w:line="240" w:lineRule="auto"/>
        <w:rPr>
          <w:rFonts w:ascii="Lato" w:hAnsi="Lato"/>
          <w:sz w:val="22"/>
          <w:shd w:val="clear" w:color="auto" w:fill="FBFBFB"/>
        </w:rPr>
      </w:pPr>
    </w:p>
    <w:p w14:paraId="69F6DB24" w14:textId="77777777" w:rsidR="000128C9" w:rsidRPr="000128C9" w:rsidRDefault="000128C9" w:rsidP="000128C9">
      <w:pPr>
        <w:tabs>
          <w:tab w:val="center" w:pos="1859"/>
        </w:tabs>
        <w:spacing w:after="0" w:line="240" w:lineRule="auto"/>
        <w:rPr>
          <w:rFonts w:ascii="Lato" w:hAnsi="Lato"/>
          <w:b/>
          <w:sz w:val="22"/>
        </w:rPr>
      </w:pPr>
    </w:p>
    <w:p w14:paraId="3E41DB41" w14:textId="77777777" w:rsidR="000128C9" w:rsidRPr="000128C9" w:rsidRDefault="000128C9" w:rsidP="000128C9">
      <w:pPr>
        <w:spacing w:after="0" w:line="240" w:lineRule="auto"/>
        <w:rPr>
          <w:rFonts w:ascii="Lato" w:hAnsi="Lato"/>
          <w:b/>
          <w:caps/>
          <w:color w:val="006BA6"/>
          <w:sz w:val="22"/>
        </w:rPr>
      </w:pPr>
      <w:r w:rsidRPr="000128C9">
        <w:rPr>
          <w:rFonts w:ascii="Lato" w:hAnsi="Lato"/>
          <w:b/>
          <w:caps/>
          <w:color w:val="006BA6"/>
          <w:sz w:val="22"/>
        </w:rPr>
        <w:t>Frequently Asked Questions</w:t>
      </w:r>
    </w:p>
    <w:p w14:paraId="7F852B05" w14:textId="77777777" w:rsidR="000128C9" w:rsidRPr="000128C9" w:rsidRDefault="000128C9" w:rsidP="000128C9">
      <w:pPr>
        <w:spacing w:after="0" w:line="240" w:lineRule="auto"/>
        <w:rPr>
          <w:rFonts w:ascii="Lato" w:hAnsi="Lato"/>
          <w:sz w:val="22"/>
        </w:rPr>
      </w:pPr>
      <w:r w:rsidRPr="000128C9">
        <w:rPr>
          <w:rFonts w:ascii="Lato" w:hAnsi="Lato"/>
          <w:sz w:val="22"/>
        </w:rPr>
        <w:t xml:space="preserve"> </w:t>
      </w:r>
    </w:p>
    <w:p w14:paraId="32D059ED"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How will the new laws impact customers? </w:t>
      </w:r>
    </w:p>
    <w:p w14:paraId="7E169D5B" w14:textId="77777777" w:rsidR="000128C9" w:rsidRPr="000128C9" w:rsidRDefault="000128C9" w:rsidP="000128C9">
      <w:pPr>
        <w:spacing w:after="0" w:line="240" w:lineRule="auto"/>
        <w:rPr>
          <w:rFonts w:ascii="Lato" w:hAnsi="Lato"/>
          <w:b/>
          <w:sz w:val="22"/>
        </w:rPr>
      </w:pPr>
      <w:r w:rsidRPr="000128C9">
        <w:rPr>
          <w:rFonts w:ascii="Lato" w:hAnsi="Lato"/>
          <w:sz w:val="22"/>
        </w:rPr>
        <w:t>There are no immediate impacts to customers. Over the next several years, water use targets will be set for our overall service area (not on an individual basis) based upon the framework outlined in the laws. Once targets are established in 2022 and implementation begins in 2023, we may work with individual households and businesses to increase water efficiency through rebates, services, programs or other means.</w:t>
      </w:r>
      <w:r w:rsidRPr="000128C9">
        <w:rPr>
          <w:rFonts w:ascii="Lato" w:hAnsi="Lato"/>
          <w:b/>
          <w:sz w:val="22"/>
        </w:rPr>
        <w:t xml:space="preserve"> </w:t>
      </w:r>
    </w:p>
    <w:p w14:paraId="449F981B" w14:textId="77777777" w:rsidR="000128C9" w:rsidRPr="000128C9" w:rsidRDefault="000128C9" w:rsidP="000128C9">
      <w:pPr>
        <w:spacing w:after="0" w:line="240" w:lineRule="auto"/>
        <w:rPr>
          <w:rFonts w:ascii="Lato" w:hAnsi="Lato"/>
          <w:sz w:val="22"/>
        </w:rPr>
      </w:pPr>
    </w:p>
    <w:p w14:paraId="399B1AF3" w14:textId="77777777" w:rsidR="000128C9" w:rsidRPr="000128C9" w:rsidRDefault="000128C9" w:rsidP="000128C9">
      <w:pPr>
        <w:spacing w:after="0" w:line="240" w:lineRule="auto"/>
        <w:rPr>
          <w:rFonts w:ascii="Lato" w:hAnsi="Lato"/>
          <w:b/>
          <w:color w:val="009CCD"/>
          <w:sz w:val="22"/>
        </w:rPr>
      </w:pPr>
      <w:r w:rsidRPr="000128C9">
        <w:rPr>
          <w:rFonts w:ascii="Lato" w:hAnsi="Lato"/>
          <w:b/>
          <w:color w:val="009CCD"/>
          <w:sz w:val="22"/>
        </w:rPr>
        <w:t>Why were the new laws created?</w:t>
      </w:r>
    </w:p>
    <w:p w14:paraId="0E65BFA3" w14:textId="77777777" w:rsidR="000128C9" w:rsidRPr="000128C9" w:rsidRDefault="000128C9" w:rsidP="000128C9">
      <w:pPr>
        <w:spacing w:after="0" w:line="240" w:lineRule="auto"/>
        <w:rPr>
          <w:rFonts w:ascii="Lato" w:hAnsi="Lato"/>
          <w:sz w:val="22"/>
        </w:rPr>
      </w:pPr>
      <w:r w:rsidRPr="000128C9">
        <w:rPr>
          <w:rFonts w:ascii="Lato" w:hAnsi="Lato"/>
          <w:sz w:val="22"/>
        </w:rPr>
        <w:t xml:space="preserve">The new laws were prompted by the state’s frequent cycles of drought. They are meant to better prepare California for the next drought and the future effects of climate change on the state’s water supplies. The overall goal is to make water conservation a way of life in California.   </w:t>
      </w:r>
    </w:p>
    <w:p w14:paraId="70757E25" w14:textId="77777777" w:rsidR="000128C9" w:rsidRPr="000128C9" w:rsidRDefault="000128C9" w:rsidP="000128C9">
      <w:pPr>
        <w:spacing w:after="0" w:line="240" w:lineRule="auto"/>
        <w:rPr>
          <w:rFonts w:ascii="Lato" w:hAnsi="Lato"/>
          <w:sz w:val="22"/>
        </w:rPr>
      </w:pPr>
    </w:p>
    <w:p w14:paraId="6675388A"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Will it be illegal to take </w:t>
      </w:r>
      <w:proofErr w:type="gramStart"/>
      <w:r w:rsidRPr="000128C9">
        <w:rPr>
          <w:rFonts w:ascii="Lato" w:hAnsi="Lato"/>
          <w:b/>
          <w:color w:val="009CCD"/>
          <w:sz w:val="22"/>
        </w:rPr>
        <w:t>a shower and wash clothes</w:t>
      </w:r>
      <w:proofErr w:type="gramEnd"/>
      <w:r w:rsidRPr="000128C9">
        <w:rPr>
          <w:rFonts w:ascii="Lato" w:hAnsi="Lato"/>
          <w:b/>
          <w:color w:val="009CCD"/>
          <w:sz w:val="22"/>
        </w:rPr>
        <w:t xml:space="preserve"> in the same day, as some media have reported?  </w:t>
      </w:r>
    </w:p>
    <w:p w14:paraId="3A0703F0" w14:textId="77777777" w:rsidR="000128C9" w:rsidRPr="000128C9" w:rsidRDefault="000128C9" w:rsidP="000128C9">
      <w:pPr>
        <w:spacing w:after="0" w:line="240" w:lineRule="auto"/>
        <w:rPr>
          <w:rFonts w:ascii="Lato" w:hAnsi="Lato"/>
          <w:sz w:val="22"/>
        </w:rPr>
      </w:pPr>
      <w:r w:rsidRPr="000128C9">
        <w:rPr>
          <w:rFonts w:ascii="Lato" w:hAnsi="Lato"/>
          <w:sz w:val="22"/>
        </w:rPr>
        <w:t xml:space="preserve">No. There is nothing in the laws that specifies when or how often a person may shower or do laundry. The new laws provide an overall framework for setting and meeting water use targets at the water provider level. While the framework does include a goal for individual indoor water use of 55 gallons per person per day beginning in 2022, this applies on an overall system-wide basis (and not an individual basis) and will not be enforced on an individual basis.  </w:t>
      </w:r>
    </w:p>
    <w:p w14:paraId="3A2EE70E" w14:textId="77777777" w:rsidR="000128C9" w:rsidRPr="000128C9" w:rsidRDefault="000128C9" w:rsidP="000128C9">
      <w:pPr>
        <w:spacing w:after="0" w:line="240" w:lineRule="auto"/>
        <w:rPr>
          <w:rFonts w:ascii="Lato" w:hAnsi="Lato"/>
          <w:sz w:val="22"/>
        </w:rPr>
      </w:pPr>
    </w:p>
    <w:p w14:paraId="4C9B84CA" w14:textId="117517F6" w:rsidR="000128C9" w:rsidRPr="003265D2" w:rsidRDefault="000128C9" w:rsidP="003265D2">
      <w:pPr>
        <w:spacing w:line="259" w:lineRule="auto"/>
        <w:rPr>
          <w:rFonts w:ascii="Lato" w:hAnsi="Lato"/>
          <w:b/>
          <w:sz w:val="22"/>
        </w:rPr>
      </w:pPr>
      <w:r w:rsidRPr="000128C9">
        <w:rPr>
          <w:rFonts w:ascii="Lato" w:hAnsi="Lato"/>
          <w:b/>
          <w:color w:val="009CCD"/>
          <w:sz w:val="22"/>
        </w:rPr>
        <w:t xml:space="preserve">How hard will it be to meet the indoor target of 55 gallons per person per day? </w:t>
      </w:r>
    </w:p>
    <w:p w14:paraId="0542291B" w14:textId="61F0DFE7" w:rsidR="000128C9" w:rsidRPr="000128C9" w:rsidRDefault="000128C9" w:rsidP="000128C9">
      <w:pPr>
        <w:spacing w:after="0" w:line="240" w:lineRule="auto"/>
        <w:rPr>
          <w:rStyle w:val="Hyperlink"/>
          <w:rFonts w:ascii="Lato" w:hAnsi="Lato"/>
        </w:rPr>
      </w:pPr>
      <w:r w:rsidRPr="000128C9">
        <w:rPr>
          <w:rFonts w:ascii="Lato" w:hAnsi="Lato"/>
          <w:sz w:val="22"/>
        </w:rPr>
        <w:lastRenderedPageBreak/>
        <w:t xml:space="preserve">It’s important to know that the target of 55 gallons per person per day is not a </w:t>
      </w:r>
      <w:r w:rsidR="006E1A78">
        <w:rPr>
          <w:rFonts w:ascii="Lato" w:hAnsi="Lato"/>
          <w:sz w:val="22"/>
        </w:rPr>
        <w:t xml:space="preserve">state mandated </w:t>
      </w:r>
      <w:r w:rsidRPr="000128C9">
        <w:rPr>
          <w:rFonts w:ascii="Lato" w:hAnsi="Lato"/>
          <w:sz w:val="22"/>
        </w:rPr>
        <w:t xml:space="preserve">goal for individual </w:t>
      </w:r>
      <w:proofErr w:type="gramStart"/>
      <w:r w:rsidRPr="000128C9">
        <w:rPr>
          <w:rFonts w:ascii="Lato" w:hAnsi="Lato"/>
          <w:sz w:val="22"/>
        </w:rPr>
        <w:t>customers, but</w:t>
      </w:r>
      <w:proofErr w:type="gramEnd"/>
      <w:r w:rsidRPr="000128C9">
        <w:rPr>
          <w:rFonts w:ascii="Lato" w:hAnsi="Lato"/>
          <w:sz w:val="22"/>
        </w:rPr>
        <w:t xml:space="preserve"> will be measured across our entire service area. That said… </w:t>
      </w:r>
      <w:r w:rsidRPr="000128C9">
        <w:rPr>
          <w:rFonts w:ascii="Lato" w:hAnsi="Lato"/>
          <w:sz w:val="22"/>
          <w:highlight w:val="yellow"/>
        </w:rPr>
        <w:t>[Insert information about your service area. For example: In our service area, many of our customers are already meeting this target or do not have far to go.]</w:t>
      </w:r>
      <w:r w:rsidRPr="000128C9">
        <w:rPr>
          <w:rFonts w:ascii="Lato" w:hAnsi="Lato"/>
          <w:sz w:val="22"/>
        </w:rPr>
        <w:t xml:space="preserve"> </w:t>
      </w:r>
      <w:r w:rsidRPr="000128C9">
        <w:rPr>
          <w:rStyle w:val="Hyperlink"/>
          <w:rFonts w:ascii="Lato" w:hAnsi="Lato"/>
        </w:rPr>
        <w:t xml:space="preserve">To help customers reduce their indoor water use, </w:t>
      </w:r>
      <w:r w:rsidRPr="000128C9">
        <w:rPr>
          <w:rFonts w:ascii="Lato" w:hAnsi="Lato"/>
          <w:sz w:val="22"/>
        </w:rPr>
        <w:t>we offer</w:t>
      </w:r>
      <w:r w:rsidRPr="000128C9">
        <w:rPr>
          <w:rStyle w:val="Hyperlink"/>
          <w:rFonts w:ascii="Lato" w:hAnsi="Lato"/>
        </w:rPr>
        <w:t xml:space="preserve"> rebates for </w:t>
      </w:r>
      <w:r w:rsidRPr="000128C9">
        <w:rPr>
          <w:rStyle w:val="Hyperlink"/>
          <w:rFonts w:ascii="Lato" w:hAnsi="Lato"/>
          <w:highlight w:val="yellow"/>
        </w:rPr>
        <w:t>[insert information about your rebate programs such as… upgrading to high-efficiency toilets and clothes washers.]</w:t>
      </w:r>
    </w:p>
    <w:p w14:paraId="562F9D9D" w14:textId="77777777" w:rsidR="000128C9" w:rsidRPr="000128C9" w:rsidRDefault="000128C9" w:rsidP="000128C9">
      <w:pPr>
        <w:spacing w:after="0" w:line="240" w:lineRule="auto"/>
        <w:rPr>
          <w:rFonts w:ascii="Lato" w:hAnsi="Lato"/>
          <w:sz w:val="22"/>
        </w:rPr>
      </w:pPr>
    </w:p>
    <w:p w14:paraId="7BBE81B3"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Will you be monitoring and evaluating individual water use as part of the new laws? </w:t>
      </w:r>
    </w:p>
    <w:p w14:paraId="56829EEC" w14:textId="230513F4" w:rsidR="000128C9" w:rsidRPr="000128C9" w:rsidRDefault="000128C9" w:rsidP="000128C9">
      <w:pPr>
        <w:spacing w:after="0" w:line="240" w:lineRule="auto"/>
        <w:rPr>
          <w:rFonts w:ascii="Lato" w:hAnsi="Lato"/>
          <w:sz w:val="22"/>
        </w:rPr>
      </w:pPr>
      <w:bookmarkStart w:id="0" w:name="_GoBack"/>
      <w:bookmarkEnd w:id="0"/>
      <w:r w:rsidRPr="000128C9">
        <w:rPr>
          <w:rFonts w:ascii="Lato" w:hAnsi="Lato"/>
          <w:sz w:val="22"/>
        </w:rPr>
        <w:t>The new laws do not require that individual households meet a specific target. The new laws provide a framework for setting targets on an overall basis for our entire water system, and we’ll be monitoring progress toward achieving targets on a system-wide basis.</w:t>
      </w:r>
    </w:p>
    <w:p w14:paraId="6C1796FA" w14:textId="77777777" w:rsidR="000128C9" w:rsidRPr="000128C9" w:rsidRDefault="000128C9" w:rsidP="000128C9">
      <w:pPr>
        <w:spacing w:after="0" w:line="240" w:lineRule="auto"/>
        <w:rPr>
          <w:rFonts w:ascii="Lato" w:hAnsi="Lato"/>
          <w:sz w:val="22"/>
        </w:rPr>
      </w:pPr>
    </w:p>
    <w:p w14:paraId="6007ED74"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Will individual households and businesses be fined for not meeting water use targets? </w:t>
      </w:r>
    </w:p>
    <w:p w14:paraId="2B2D6611" w14:textId="70CA7C07" w:rsidR="000128C9" w:rsidRPr="000128C9" w:rsidRDefault="000128C9" w:rsidP="000128C9">
      <w:pPr>
        <w:spacing w:after="0" w:line="240" w:lineRule="auto"/>
        <w:rPr>
          <w:rFonts w:ascii="Lato" w:hAnsi="Lato"/>
          <w:sz w:val="22"/>
        </w:rPr>
      </w:pPr>
      <w:r w:rsidRPr="000128C9">
        <w:rPr>
          <w:rFonts w:ascii="Lato" w:hAnsi="Lato"/>
          <w:sz w:val="22"/>
        </w:rPr>
        <w:t>The new laws do not require that individual households or businesses meet a specific target. The new laws provide a framework for setting targets on an overall basis for our entire water system. That said, individuals and businesses may be fined for violating local water waste ordinances.</w:t>
      </w:r>
    </w:p>
    <w:p w14:paraId="07B1555F" w14:textId="77777777" w:rsidR="000128C9" w:rsidRPr="000128C9" w:rsidRDefault="000128C9" w:rsidP="000128C9">
      <w:pPr>
        <w:spacing w:after="0" w:line="240" w:lineRule="auto"/>
        <w:rPr>
          <w:rFonts w:ascii="Lato" w:hAnsi="Lato"/>
          <w:sz w:val="22"/>
        </w:rPr>
      </w:pPr>
    </w:p>
    <w:p w14:paraId="3924E405" w14:textId="77777777" w:rsidR="000128C9" w:rsidRPr="000128C9" w:rsidRDefault="000128C9" w:rsidP="000128C9">
      <w:pPr>
        <w:spacing w:after="0" w:line="240" w:lineRule="auto"/>
        <w:rPr>
          <w:rFonts w:ascii="Lato" w:hAnsi="Lato"/>
          <w:b/>
          <w:color w:val="009CCD"/>
          <w:sz w:val="22"/>
        </w:rPr>
      </w:pPr>
      <w:r w:rsidRPr="000128C9">
        <w:rPr>
          <w:rFonts w:ascii="Lato" w:hAnsi="Lato"/>
          <w:b/>
          <w:color w:val="009CCD"/>
          <w:sz w:val="22"/>
        </w:rPr>
        <w:t>Will residents have to go back to saving water as they did during the drought?</w:t>
      </w:r>
    </w:p>
    <w:p w14:paraId="574C6ABB" w14:textId="77777777" w:rsidR="000128C9" w:rsidRPr="000128C9" w:rsidRDefault="000128C9" w:rsidP="000128C9">
      <w:pPr>
        <w:spacing w:after="0" w:line="240" w:lineRule="auto"/>
        <w:rPr>
          <w:rFonts w:ascii="Lato" w:hAnsi="Lato"/>
          <w:sz w:val="22"/>
        </w:rPr>
      </w:pPr>
      <w:r w:rsidRPr="000128C9">
        <w:rPr>
          <w:rFonts w:ascii="Lato" w:hAnsi="Lato"/>
          <w:sz w:val="22"/>
        </w:rPr>
        <w:t xml:space="preserve">No. The new laws create long-term water use targets not short-term, emergency conservation targets like those implemented during the drought. The long-term targets are meant to inspire greater efficiency over time rather than mandate short-term cutbacks that require extreme measures such as not watering your lawn or flushing the toilet less. </w:t>
      </w:r>
    </w:p>
    <w:p w14:paraId="29A77CC0" w14:textId="77777777" w:rsidR="000128C9" w:rsidRPr="000128C9" w:rsidRDefault="000128C9" w:rsidP="000128C9">
      <w:pPr>
        <w:spacing w:after="0" w:line="240" w:lineRule="auto"/>
        <w:rPr>
          <w:rFonts w:ascii="Lato" w:hAnsi="Lato"/>
          <w:b/>
          <w:sz w:val="22"/>
        </w:rPr>
      </w:pPr>
    </w:p>
    <w:p w14:paraId="19698C0C"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How will the new laws impact businesses in California? </w:t>
      </w:r>
    </w:p>
    <w:p w14:paraId="012E67FA" w14:textId="77777777" w:rsidR="000128C9" w:rsidRPr="000128C9" w:rsidRDefault="000128C9" w:rsidP="000128C9">
      <w:pPr>
        <w:spacing w:after="0" w:line="240" w:lineRule="auto"/>
        <w:rPr>
          <w:rFonts w:ascii="Lato" w:hAnsi="Lato"/>
          <w:sz w:val="22"/>
        </w:rPr>
      </w:pPr>
      <w:r w:rsidRPr="000128C9">
        <w:rPr>
          <w:rFonts w:ascii="Lato" w:hAnsi="Lato"/>
          <w:sz w:val="22"/>
        </w:rPr>
        <w:t xml:space="preserve">The new laws do not set specific water use targets for business, but they do outline a framework for creating new water efficiency performance measures for businesses. These are recommended actions for specific business sectors to improve water efficiency over time. Performance measures will be determined over the next several years, and the process will include opportunities for public input.  </w:t>
      </w:r>
    </w:p>
    <w:p w14:paraId="6C579D76" w14:textId="77777777" w:rsidR="000128C9" w:rsidRPr="000128C9" w:rsidRDefault="000128C9" w:rsidP="000128C9">
      <w:pPr>
        <w:spacing w:after="0" w:line="240" w:lineRule="auto"/>
        <w:rPr>
          <w:rFonts w:ascii="Lato" w:hAnsi="Lato"/>
          <w:sz w:val="22"/>
        </w:rPr>
      </w:pPr>
      <w:r w:rsidRPr="000128C9">
        <w:rPr>
          <w:rFonts w:ascii="Lato" w:hAnsi="Lato"/>
          <w:sz w:val="22"/>
        </w:rPr>
        <w:t xml:space="preserve"> </w:t>
      </w:r>
    </w:p>
    <w:p w14:paraId="7840A82F"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When will the new water conservation targets take effect? </w:t>
      </w:r>
    </w:p>
    <w:p w14:paraId="6381033D" w14:textId="77777777" w:rsidR="000128C9" w:rsidRPr="000128C9" w:rsidRDefault="000128C9" w:rsidP="000128C9">
      <w:pPr>
        <w:spacing w:after="0" w:line="240" w:lineRule="auto"/>
        <w:rPr>
          <w:rFonts w:ascii="Lato" w:hAnsi="Lato"/>
          <w:sz w:val="22"/>
        </w:rPr>
      </w:pPr>
      <w:r w:rsidRPr="000128C9">
        <w:rPr>
          <w:rFonts w:ascii="Lato" w:hAnsi="Lato"/>
          <w:sz w:val="22"/>
        </w:rPr>
        <w:t xml:space="preserve">Water providers must set new water conservation targets by 2022 and will be expected to begin implementing them by 2023 and every year after that. </w:t>
      </w:r>
    </w:p>
    <w:p w14:paraId="67663837" w14:textId="77777777" w:rsidR="000128C9" w:rsidRPr="000128C9" w:rsidRDefault="000128C9" w:rsidP="000128C9">
      <w:pPr>
        <w:spacing w:after="0" w:line="240" w:lineRule="auto"/>
        <w:rPr>
          <w:rFonts w:ascii="Lato" w:hAnsi="Lato"/>
          <w:b/>
          <w:sz w:val="22"/>
        </w:rPr>
      </w:pPr>
    </w:p>
    <w:p w14:paraId="578775E3" w14:textId="77777777" w:rsidR="000128C9" w:rsidRPr="000128C9" w:rsidRDefault="000128C9" w:rsidP="000128C9">
      <w:pPr>
        <w:spacing w:after="0" w:line="240" w:lineRule="auto"/>
        <w:rPr>
          <w:rFonts w:ascii="Lato" w:hAnsi="Lato"/>
          <w:color w:val="009CCD"/>
          <w:sz w:val="22"/>
        </w:rPr>
      </w:pPr>
      <w:r w:rsidRPr="000128C9">
        <w:rPr>
          <w:rFonts w:ascii="Lato" w:hAnsi="Lato"/>
          <w:b/>
          <w:color w:val="009CCD"/>
          <w:sz w:val="22"/>
        </w:rPr>
        <w:t xml:space="preserve">What are the next steps for implementing the new laws? </w:t>
      </w:r>
    </w:p>
    <w:p w14:paraId="02C2727D" w14:textId="77777777" w:rsidR="000128C9" w:rsidRPr="000128C9" w:rsidRDefault="000128C9" w:rsidP="000128C9">
      <w:pPr>
        <w:spacing w:after="0" w:line="240" w:lineRule="auto"/>
        <w:rPr>
          <w:rFonts w:ascii="Lato" w:hAnsi="Lato"/>
          <w:sz w:val="22"/>
        </w:rPr>
      </w:pPr>
      <w:r w:rsidRPr="000128C9">
        <w:rPr>
          <w:rFonts w:ascii="Lato" w:hAnsi="Lato"/>
          <w:sz w:val="22"/>
        </w:rPr>
        <w:t xml:space="preserve">The laws will now be translated into regulations, which will outline details and rules for implementation at the local level. </w:t>
      </w:r>
      <w:r w:rsidRPr="000128C9">
        <w:rPr>
          <w:rFonts w:ascii="Lato" w:hAnsi="Lato"/>
          <w:sz w:val="22"/>
          <w:highlight w:val="yellow"/>
        </w:rPr>
        <w:t>[Insert information about your organization’s participation. For example: We will be actively involved in working with other stakeholders and state agencies to help shape and finalize the regulations by the deadline of 2022.]</w:t>
      </w:r>
    </w:p>
    <w:p w14:paraId="78AEE3E6" w14:textId="77777777" w:rsidR="000128C9" w:rsidRPr="000128C9" w:rsidRDefault="000128C9" w:rsidP="000128C9">
      <w:pPr>
        <w:spacing w:after="0" w:line="240" w:lineRule="auto"/>
        <w:rPr>
          <w:rFonts w:ascii="Lato" w:hAnsi="Lato"/>
          <w:sz w:val="22"/>
        </w:rPr>
      </w:pPr>
    </w:p>
    <w:p w14:paraId="26EDDB65" w14:textId="6BB07887" w:rsidR="00F17C3D" w:rsidRPr="00554E6E" w:rsidRDefault="003265D2" w:rsidP="00554E6E">
      <w:pPr>
        <w:spacing w:after="0" w:line="240" w:lineRule="auto"/>
        <w:jc w:val="center"/>
        <w:rPr>
          <w:rFonts w:ascii="Lato" w:hAnsi="Lato"/>
        </w:rPr>
      </w:pPr>
      <w:r>
        <w:rPr>
          <w:rFonts w:ascii="Lato" w:hAnsi="Lato"/>
        </w:rPr>
        <w:br w:type="page"/>
      </w:r>
      <w:r w:rsidR="00F17C3D">
        <w:rPr>
          <w:rFonts w:ascii="Lato" w:hAnsi="Lato"/>
          <w:b/>
          <w:color w:val="006BA6"/>
          <w:sz w:val="32"/>
          <w:szCs w:val="32"/>
        </w:rPr>
        <w:lastRenderedPageBreak/>
        <w:t>SOCIAL MEDIA SAMPLE POSTS AND SHARABLE IMAGES</w:t>
      </w:r>
    </w:p>
    <w:p w14:paraId="2786EE7F" w14:textId="227E87CE" w:rsidR="00A97954" w:rsidRDefault="00A97954" w:rsidP="002E6CE6">
      <w:pPr>
        <w:spacing w:after="0" w:line="240" w:lineRule="auto"/>
        <w:rPr>
          <w:rFonts w:ascii="Lato" w:hAnsi="Lato"/>
        </w:rPr>
      </w:pPr>
    </w:p>
    <w:p w14:paraId="6B2CBFDA" w14:textId="77777777" w:rsidR="00554E6E" w:rsidRPr="0054734B" w:rsidRDefault="00554E6E" w:rsidP="002E6CE6">
      <w:pPr>
        <w:spacing w:after="0" w:line="240" w:lineRule="auto"/>
        <w:rPr>
          <w:rFonts w:ascii="Lato" w:hAnsi="Lato"/>
        </w:rPr>
      </w:pPr>
    </w:p>
    <w:p w14:paraId="402413E0" w14:textId="75596567" w:rsidR="0054734B" w:rsidRPr="0054734B" w:rsidRDefault="00EF2C98" w:rsidP="0054734B">
      <w:pPr>
        <w:spacing w:after="0" w:line="240" w:lineRule="auto"/>
        <w:rPr>
          <w:rFonts w:ascii="Lato" w:hAnsi="Lato"/>
          <w:i/>
        </w:rPr>
      </w:pPr>
      <w:r>
        <w:rPr>
          <w:rFonts w:ascii="Lato" w:hAnsi="Lato"/>
          <w:i/>
          <w:color w:val="009CCD"/>
        </w:rPr>
        <w:t>Sample</w:t>
      </w:r>
      <w:r w:rsidR="0054734B" w:rsidRPr="009A1CEE">
        <w:rPr>
          <w:rFonts w:ascii="Lato" w:hAnsi="Lato"/>
          <w:i/>
          <w:color w:val="009CCD"/>
        </w:rPr>
        <w:t xml:space="preserve"> </w:t>
      </w:r>
      <w:r>
        <w:rPr>
          <w:rFonts w:ascii="Lato" w:hAnsi="Lato"/>
          <w:i/>
          <w:color w:val="009CCD"/>
        </w:rPr>
        <w:t>Social Media</w:t>
      </w:r>
      <w:r w:rsidR="0054734B" w:rsidRPr="009A1CEE">
        <w:rPr>
          <w:rFonts w:ascii="Lato" w:hAnsi="Lato"/>
          <w:i/>
          <w:color w:val="009CCD"/>
        </w:rPr>
        <w:t xml:space="preserve"> Post</w:t>
      </w:r>
      <w:r w:rsidR="009A1CEE">
        <w:rPr>
          <w:rFonts w:ascii="Lato" w:hAnsi="Lato"/>
          <w:i/>
          <w:color w:val="009CCD"/>
        </w:rPr>
        <w:t>: Water Targets</w:t>
      </w:r>
    </w:p>
    <w:p w14:paraId="77AAF47A" w14:textId="6091C020" w:rsidR="00554E6E" w:rsidRPr="0054734B" w:rsidRDefault="0054734B" w:rsidP="0054734B">
      <w:pPr>
        <w:spacing w:after="0" w:line="240" w:lineRule="auto"/>
        <w:rPr>
          <w:rFonts w:ascii="Lato" w:hAnsi="Lato"/>
        </w:rPr>
      </w:pPr>
      <w:r w:rsidRPr="0054734B">
        <w:rPr>
          <w:rFonts w:ascii="Lato" w:hAnsi="Lato"/>
        </w:rPr>
        <w:t>Water providers are required by law to set new water use targets for their service areas by 2022. Targets will combine the items below into one overall goal for our area. You can learn more about the new conservation requirements and water-wise rebates at [insert your URL].</w:t>
      </w:r>
    </w:p>
    <w:p w14:paraId="088FEC47" w14:textId="3B728042" w:rsidR="0054734B" w:rsidRPr="0054734B" w:rsidRDefault="00554E6E" w:rsidP="0054734B">
      <w:pPr>
        <w:spacing w:after="0" w:line="240" w:lineRule="auto"/>
        <w:rPr>
          <w:rFonts w:ascii="Lato" w:hAnsi="Lato"/>
        </w:rPr>
      </w:pPr>
      <w:r>
        <w:rPr>
          <w:rFonts w:ascii="Lato" w:hAnsi="Lato"/>
          <w:noProof/>
        </w:rPr>
        <w:drawing>
          <wp:inline distT="0" distB="0" distL="0" distR="0" wp14:anchorId="32AF3ABF" wp14:editId="73EEE05E">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T-SM-Graphic-1-General_Twitter_1024x51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09ADC460" w14:textId="302515E3" w:rsidR="0054734B" w:rsidRPr="0054734B" w:rsidRDefault="0054734B" w:rsidP="0054734B">
      <w:pPr>
        <w:spacing w:after="0" w:line="240" w:lineRule="auto"/>
        <w:rPr>
          <w:rFonts w:ascii="Lato" w:hAnsi="Lato"/>
        </w:rPr>
      </w:pPr>
    </w:p>
    <w:p w14:paraId="6A535FDA" w14:textId="0A4A7462" w:rsidR="0054734B" w:rsidRPr="009A1CEE" w:rsidRDefault="00EF2C98" w:rsidP="0054734B">
      <w:pPr>
        <w:spacing w:after="0" w:line="240" w:lineRule="auto"/>
        <w:rPr>
          <w:rFonts w:ascii="Lato" w:hAnsi="Lato"/>
          <w:i/>
          <w:color w:val="009CCD"/>
        </w:rPr>
      </w:pPr>
      <w:r>
        <w:rPr>
          <w:rFonts w:ascii="Lato" w:hAnsi="Lato"/>
          <w:i/>
          <w:color w:val="009CCD"/>
        </w:rPr>
        <w:t>Sample Social Media</w:t>
      </w:r>
      <w:r w:rsidR="0054734B" w:rsidRPr="009A1CEE">
        <w:rPr>
          <w:rFonts w:ascii="Lato" w:hAnsi="Lato"/>
          <w:i/>
          <w:color w:val="009CCD"/>
        </w:rPr>
        <w:t xml:space="preserve"> Post</w:t>
      </w:r>
      <w:r w:rsidR="009A1CEE">
        <w:rPr>
          <w:rFonts w:ascii="Lato" w:hAnsi="Lato"/>
          <w:i/>
          <w:color w:val="009CCD"/>
        </w:rPr>
        <w:t>: Indoor Water Use</w:t>
      </w:r>
    </w:p>
    <w:p w14:paraId="5B5E0DE8" w14:textId="77777777" w:rsidR="00554E6E" w:rsidRDefault="0054734B" w:rsidP="0054734B">
      <w:pPr>
        <w:spacing w:after="0" w:line="240" w:lineRule="auto"/>
        <w:rPr>
          <w:rFonts w:ascii="Lato" w:hAnsi="Lato"/>
        </w:rPr>
      </w:pPr>
      <w:r w:rsidRPr="0054734B">
        <w:rPr>
          <w:rFonts w:ascii="Lato" w:hAnsi="Lato"/>
        </w:rPr>
        <w:t>New laws require water providers to set new water use targets for their service areas by 2022. While the new laws set a starting indoor target of 55 gallons per person per day, this goal is not for individual customers but will be multiplied by the total number of people we serve and measured across our entire area. You can learn more about the new conservation requirements and water-wise rebates at [insert your URL].</w:t>
      </w:r>
      <w:r w:rsidR="00554E6E">
        <w:rPr>
          <w:rFonts w:ascii="Lato" w:hAnsi="Lato"/>
        </w:rPr>
        <w:t xml:space="preserve">  </w:t>
      </w:r>
    </w:p>
    <w:p w14:paraId="2B351629" w14:textId="651B1769" w:rsidR="0054734B" w:rsidRPr="0054734B" w:rsidRDefault="00554E6E" w:rsidP="0054734B">
      <w:pPr>
        <w:spacing w:after="0" w:line="240" w:lineRule="auto"/>
        <w:rPr>
          <w:rFonts w:ascii="Lato" w:hAnsi="Lato"/>
        </w:rPr>
      </w:pPr>
      <w:r>
        <w:rPr>
          <w:rFonts w:ascii="Lato" w:hAnsi="Lato"/>
          <w:noProof/>
        </w:rPr>
        <w:drawing>
          <wp:inline distT="0" distB="0" distL="0" distR="0" wp14:anchorId="57BB576A" wp14:editId="35914E88">
            <wp:extent cx="59436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WT-SM-Graphic-2-Indoor_Twitter_1024x51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2981701" w14:textId="3EE2C6C4" w:rsidR="0054734B" w:rsidRPr="0054734B" w:rsidRDefault="0054734B" w:rsidP="0054734B">
      <w:pPr>
        <w:spacing w:after="0" w:line="240" w:lineRule="auto"/>
        <w:rPr>
          <w:rFonts w:ascii="Lato" w:hAnsi="Lato"/>
        </w:rPr>
      </w:pPr>
    </w:p>
    <w:p w14:paraId="3FB06FD0" w14:textId="2EBEDC7B" w:rsidR="00554E6E" w:rsidRPr="00554E6E" w:rsidRDefault="00554E6E" w:rsidP="0054734B">
      <w:pPr>
        <w:spacing w:after="0" w:line="240" w:lineRule="auto"/>
        <w:rPr>
          <w:rFonts w:ascii="Lato" w:hAnsi="Lato"/>
          <w:b/>
          <w:color w:val="006BA6"/>
        </w:rPr>
      </w:pPr>
      <w:r w:rsidRPr="00554E6E">
        <w:rPr>
          <w:rFonts w:ascii="Lato" w:hAnsi="Lato"/>
          <w:b/>
          <w:color w:val="006BA6"/>
        </w:rPr>
        <w:lastRenderedPageBreak/>
        <w:t xml:space="preserve">SOCIAL MEDIA POSTS </w:t>
      </w:r>
      <w:r>
        <w:rPr>
          <w:rFonts w:ascii="Lato" w:hAnsi="Lato"/>
          <w:b/>
          <w:color w:val="006BA6"/>
        </w:rPr>
        <w:t>CONTINUED…IMAGES COMING SOON.</w:t>
      </w:r>
    </w:p>
    <w:p w14:paraId="15864DC9" w14:textId="77777777" w:rsidR="00554E6E" w:rsidRDefault="00554E6E" w:rsidP="0054734B">
      <w:pPr>
        <w:spacing w:after="0" w:line="240" w:lineRule="auto"/>
        <w:rPr>
          <w:rFonts w:ascii="Lato" w:hAnsi="Lato"/>
          <w:i/>
          <w:color w:val="009CCD"/>
        </w:rPr>
      </w:pPr>
    </w:p>
    <w:p w14:paraId="562E0CE9" w14:textId="77777777" w:rsidR="00554E6E" w:rsidRDefault="00554E6E" w:rsidP="0054734B">
      <w:pPr>
        <w:spacing w:after="0" w:line="240" w:lineRule="auto"/>
        <w:rPr>
          <w:rFonts w:ascii="Lato" w:hAnsi="Lato"/>
          <w:i/>
          <w:color w:val="009CCD"/>
        </w:rPr>
      </w:pPr>
    </w:p>
    <w:p w14:paraId="3FB74F10" w14:textId="5C62D263" w:rsidR="0054734B" w:rsidRPr="009A1CEE" w:rsidRDefault="00EF2C98" w:rsidP="0054734B">
      <w:pPr>
        <w:spacing w:after="0" w:line="240" w:lineRule="auto"/>
        <w:rPr>
          <w:rFonts w:ascii="Lato" w:hAnsi="Lato"/>
          <w:i/>
          <w:color w:val="009CCD"/>
        </w:rPr>
      </w:pPr>
      <w:r>
        <w:rPr>
          <w:rFonts w:ascii="Lato" w:hAnsi="Lato"/>
          <w:i/>
          <w:color w:val="009CCD"/>
        </w:rPr>
        <w:t>Sample Social Media</w:t>
      </w:r>
      <w:r w:rsidR="0054734B" w:rsidRPr="009A1CEE">
        <w:rPr>
          <w:rFonts w:ascii="Lato" w:hAnsi="Lato"/>
          <w:i/>
          <w:color w:val="009CCD"/>
        </w:rPr>
        <w:t xml:space="preserve"> Post</w:t>
      </w:r>
      <w:r w:rsidR="009A1CEE">
        <w:rPr>
          <w:rFonts w:ascii="Lato" w:hAnsi="Lato"/>
          <w:i/>
          <w:color w:val="009CCD"/>
        </w:rPr>
        <w:t>: Outdoor Water Use</w:t>
      </w:r>
    </w:p>
    <w:p w14:paraId="76610083" w14:textId="77777777" w:rsidR="0054734B" w:rsidRPr="0054734B" w:rsidRDefault="0054734B" w:rsidP="0054734B">
      <w:pPr>
        <w:spacing w:after="0" w:line="240" w:lineRule="auto"/>
        <w:rPr>
          <w:rFonts w:ascii="Lato" w:hAnsi="Lato"/>
        </w:rPr>
      </w:pPr>
      <w:r w:rsidRPr="0054734B">
        <w:rPr>
          <w:rFonts w:ascii="Lato" w:hAnsi="Lato"/>
        </w:rPr>
        <w:t>Much of the water we use daily goes toward watering lawns and landscaping. That’s why new conservation laws require water providers throughout California including [insert your organization] to set new targets for outdoor water use. Targets (TBD in the coming years) will be based upon our local climate and the amount of area that can potentially be irrigated. Visit [insert your URL] to learn more about the state’s new conservation laws and rebates available to help you use water wisely.</w:t>
      </w:r>
    </w:p>
    <w:p w14:paraId="025D8A6B" w14:textId="77777777" w:rsidR="0054734B" w:rsidRPr="0054734B" w:rsidRDefault="0054734B" w:rsidP="0054734B">
      <w:pPr>
        <w:spacing w:after="0" w:line="240" w:lineRule="auto"/>
        <w:rPr>
          <w:rFonts w:ascii="Lato" w:hAnsi="Lato"/>
        </w:rPr>
      </w:pPr>
    </w:p>
    <w:p w14:paraId="5993E2D7" w14:textId="6BEAB2D2" w:rsidR="0054734B" w:rsidRPr="0054734B" w:rsidRDefault="0054734B" w:rsidP="0054734B">
      <w:pPr>
        <w:spacing w:after="0" w:line="240" w:lineRule="auto"/>
        <w:rPr>
          <w:rFonts w:ascii="Lato" w:hAnsi="Lato"/>
          <w:i/>
        </w:rPr>
      </w:pPr>
      <w:r w:rsidRPr="0054734B">
        <w:rPr>
          <w:rFonts w:ascii="Lato" w:hAnsi="Lato"/>
          <w:i/>
        </w:rPr>
        <w:t>Supporting image</w:t>
      </w:r>
      <w:r w:rsidR="00753F86">
        <w:rPr>
          <w:rFonts w:ascii="Lato" w:hAnsi="Lato"/>
          <w:i/>
        </w:rPr>
        <w:t xml:space="preserve"> coming soon</w:t>
      </w:r>
    </w:p>
    <w:p w14:paraId="2C7DA55F" w14:textId="11FD5641" w:rsidR="0054734B" w:rsidRPr="009A1CEE" w:rsidRDefault="0054734B" w:rsidP="0054734B">
      <w:pPr>
        <w:spacing w:after="0" w:line="240" w:lineRule="auto"/>
        <w:rPr>
          <w:rFonts w:ascii="Lato" w:hAnsi="Lato"/>
          <w:color w:val="009CCD"/>
        </w:rPr>
      </w:pPr>
    </w:p>
    <w:p w14:paraId="6B3DFDAF" w14:textId="601F3853" w:rsidR="0054734B" w:rsidRPr="009A1CEE" w:rsidRDefault="00EF2C98" w:rsidP="0054734B">
      <w:pPr>
        <w:spacing w:after="0" w:line="240" w:lineRule="auto"/>
        <w:rPr>
          <w:rFonts w:ascii="Lato" w:hAnsi="Lato"/>
          <w:i/>
          <w:color w:val="009CCD"/>
        </w:rPr>
      </w:pPr>
      <w:r>
        <w:rPr>
          <w:rFonts w:ascii="Lato" w:hAnsi="Lato"/>
          <w:i/>
          <w:color w:val="009CCD"/>
        </w:rPr>
        <w:t>Sample Social Media</w:t>
      </w:r>
      <w:r w:rsidRPr="009A1CEE">
        <w:rPr>
          <w:rFonts w:ascii="Lato" w:hAnsi="Lato"/>
          <w:i/>
          <w:color w:val="009CCD"/>
        </w:rPr>
        <w:t xml:space="preserve"> </w:t>
      </w:r>
      <w:r w:rsidR="0054734B" w:rsidRPr="009A1CEE">
        <w:rPr>
          <w:rFonts w:ascii="Lato" w:hAnsi="Lato"/>
          <w:i/>
          <w:color w:val="009CCD"/>
        </w:rPr>
        <w:t>Post</w:t>
      </w:r>
      <w:r w:rsidR="009A1CEE">
        <w:rPr>
          <w:rFonts w:ascii="Lato" w:hAnsi="Lato"/>
          <w:i/>
          <w:color w:val="009CCD"/>
        </w:rPr>
        <w:t>: Water Loss</w:t>
      </w:r>
    </w:p>
    <w:p w14:paraId="443A0A0D" w14:textId="0BAE8F82" w:rsidR="0054734B" w:rsidRPr="0054734B" w:rsidRDefault="0054734B" w:rsidP="0054734B">
      <w:pPr>
        <w:spacing w:after="0" w:line="240" w:lineRule="auto"/>
        <w:rPr>
          <w:rFonts w:ascii="Lato" w:hAnsi="Lato"/>
        </w:rPr>
      </w:pPr>
      <w:r w:rsidRPr="0054734B">
        <w:rPr>
          <w:rFonts w:ascii="Lato" w:hAnsi="Lato"/>
        </w:rPr>
        <w:t>Addressing water lost to leaks in underground pipes is an important part of the state’s new conservation laws</w:t>
      </w:r>
      <w:r w:rsidR="009A1CEE">
        <w:rPr>
          <w:rFonts w:ascii="Lato" w:hAnsi="Lato"/>
        </w:rPr>
        <w:t xml:space="preserve">. </w:t>
      </w:r>
      <w:r w:rsidRPr="0054734B">
        <w:rPr>
          <w:rFonts w:ascii="Lato" w:hAnsi="Lato"/>
        </w:rPr>
        <w:t>Statewide, it’s estimated that about 10 percent of the water that flows through pipes underground is lost to leaks. At [insert your organization], we work diligently to find and quickly fix leaks in our system and expect to be increasing these efforts even more. You can learn more about the new conservation laws and water-wise rebates at [insert your URL].</w:t>
      </w:r>
    </w:p>
    <w:p w14:paraId="01A068B9" w14:textId="77777777" w:rsidR="0054734B" w:rsidRPr="0054734B" w:rsidRDefault="0054734B" w:rsidP="0054734B">
      <w:pPr>
        <w:spacing w:after="0" w:line="240" w:lineRule="auto"/>
        <w:rPr>
          <w:rFonts w:ascii="Lato" w:hAnsi="Lato"/>
        </w:rPr>
      </w:pPr>
    </w:p>
    <w:p w14:paraId="0A35738E" w14:textId="77777777" w:rsidR="00753F86" w:rsidRPr="0054734B" w:rsidRDefault="00753F86" w:rsidP="00753F86">
      <w:pPr>
        <w:spacing w:after="0" w:line="240" w:lineRule="auto"/>
        <w:rPr>
          <w:rFonts w:ascii="Lato" w:hAnsi="Lato"/>
          <w:i/>
        </w:rPr>
      </w:pPr>
      <w:r w:rsidRPr="0054734B">
        <w:rPr>
          <w:rFonts w:ascii="Lato" w:hAnsi="Lato"/>
          <w:i/>
        </w:rPr>
        <w:t>Supporting image</w:t>
      </w:r>
      <w:r>
        <w:rPr>
          <w:rFonts w:ascii="Lato" w:hAnsi="Lato"/>
          <w:i/>
        </w:rPr>
        <w:t xml:space="preserve"> coming soon</w:t>
      </w:r>
    </w:p>
    <w:p w14:paraId="13CCECE6" w14:textId="47113725" w:rsidR="009A1CEE" w:rsidRPr="00C56BE7" w:rsidRDefault="00753F86" w:rsidP="0054734B">
      <w:pPr>
        <w:spacing w:after="0" w:line="240" w:lineRule="auto"/>
        <w:rPr>
          <w:rFonts w:ascii="Lato" w:hAnsi="Lato"/>
        </w:rPr>
      </w:pPr>
      <w:r>
        <w:rPr>
          <w:rFonts w:ascii="Lato" w:hAnsi="Lato"/>
        </w:rPr>
        <w:t xml:space="preserve"> </w:t>
      </w:r>
    </w:p>
    <w:p w14:paraId="28D3A0CB" w14:textId="4B6EAC06" w:rsidR="0054734B" w:rsidRPr="009A1CEE" w:rsidRDefault="00EF2C98" w:rsidP="0054734B">
      <w:pPr>
        <w:spacing w:after="0" w:line="240" w:lineRule="auto"/>
        <w:rPr>
          <w:rFonts w:ascii="Lato" w:hAnsi="Lato"/>
          <w:i/>
          <w:color w:val="009CCD"/>
        </w:rPr>
      </w:pPr>
      <w:r>
        <w:rPr>
          <w:rFonts w:ascii="Lato" w:hAnsi="Lato"/>
          <w:i/>
          <w:color w:val="009CCD"/>
        </w:rPr>
        <w:t>Sample Social Media</w:t>
      </w:r>
      <w:r w:rsidRPr="009A1CEE">
        <w:rPr>
          <w:rFonts w:ascii="Lato" w:hAnsi="Lato"/>
          <w:i/>
          <w:color w:val="009CCD"/>
        </w:rPr>
        <w:t xml:space="preserve"> </w:t>
      </w:r>
      <w:r w:rsidR="0054734B" w:rsidRPr="009A1CEE">
        <w:rPr>
          <w:rFonts w:ascii="Lato" w:hAnsi="Lato"/>
          <w:i/>
          <w:color w:val="009CCD"/>
        </w:rPr>
        <w:t>Post:</w:t>
      </w:r>
      <w:r w:rsidR="009A1CEE">
        <w:rPr>
          <w:rFonts w:ascii="Lato" w:hAnsi="Lato"/>
          <w:i/>
          <w:color w:val="009CCD"/>
        </w:rPr>
        <w:t xml:space="preserve"> Timing</w:t>
      </w:r>
    </w:p>
    <w:p w14:paraId="71BA0253" w14:textId="4A0049F8" w:rsidR="003265D2" w:rsidRDefault="0054734B" w:rsidP="002E6CE6">
      <w:pPr>
        <w:spacing w:after="0" w:line="240" w:lineRule="auto"/>
        <w:rPr>
          <w:rFonts w:ascii="Lato" w:hAnsi="Lato"/>
        </w:rPr>
      </w:pPr>
      <w:r w:rsidRPr="0054734B">
        <w:rPr>
          <w:rFonts w:ascii="Lato" w:hAnsi="Lato"/>
        </w:rPr>
        <w:t xml:space="preserve">Change takes time. The new water conservation laws will </w:t>
      </w:r>
      <w:r w:rsidR="009A1CEE">
        <w:rPr>
          <w:rFonts w:ascii="Lato" w:hAnsi="Lato"/>
        </w:rPr>
        <w:t>take</w:t>
      </w:r>
      <w:r w:rsidRPr="0054734B">
        <w:rPr>
          <w:rFonts w:ascii="Lato" w:hAnsi="Lato"/>
        </w:rPr>
        <w:t xml:space="preserve"> effect incrementally over the next few years. </w:t>
      </w:r>
      <w:r w:rsidR="00EF2C98">
        <w:rPr>
          <w:rFonts w:ascii="Lato" w:hAnsi="Lato"/>
        </w:rPr>
        <w:t xml:space="preserve">[Insert how your agency will be engaging in the process.] </w:t>
      </w:r>
      <w:r w:rsidRPr="0054734B">
        <w:rPr>
          <w:rFonts w:ascii="Lato" w:hAnsi="Lato"/>
        </w:rPr>
        <w:t xml:space="preserve">Stay tuned for more updates. </w:t>
      </w:r>
      <w:r w:rsidR="00EF2C98">
        <w:rPr>
          <w:rFonts w:ascii="Lato" w:hAnsi="Lato"/>
        </w:rPr>
        <w:t>Visit</w:t>
      </w:r>
      <w:r w:rsidRPr="0054734B">
        <w:rPr>
          <w:rFonts w:ascii="Lato" w:hAnsi="Lato"/>
        </w:rPr>
        <w:t xml:space="preserve"> [insert URL here] to learn more about the new conservation laws and water-wise rebates</w:t>
      </w:r>
      <w:r w:rsidR="00AF7143">
        <w:rPr>
          <w:rFonts w:ascii="Lato" w:hAnsi="Lato"/>
        </w:rPr>
        <w:t>.</w:t>
      </w:r>
    </w:p>
    <w:p w14:paraId="08227E85" w14:textId="40621415" w:rsidR="00EF2C98" w:rsidRDefault="00EF2C98" w:rsidP="002E6CE6">
      <w:pPr>
        <w:spacing w:after="0" w:line="240" w:lineRule="auto"/>
        <w:rPr>
          <w:rFonts w:ascii="Lato" w:hAnsi="Lato"/>
        </w:rPr>
      </w:pPr>
    </w:p>
    <w:p w14:paraId="790962B2" w14:textId="171C971F" w:rsidR="00936BF3" w:rsidRPr="00936BF3" w:rsidRDefault="00EF2C98" w:rsidP="00936BF3">
      <w:pPr>
        <w:spacing w:after="0" w:line="240" w:lineRule="auto"/>
        <w:rPr>
          <w:rFonts w:ascii="Lato" w:hAnsi="Lato"/>
          <w:i/>
        </w:rPr>
      </w:pPr>
      <w:r w:rsidRPr="0054734B">
        <w:rPr>
          <w:rFonts w:ascii="Lato" w:hAnsi="Lato"/>
          <w:i/>
        </w:rPr>
        <w:t>Supporting image</w:t>
      </w:r>
      <w:r>
        <w:rPr>
          <w:rFonts w:ascii="Lato" w:hAnsi="Lato"/>
          <w:i/>
        </w:rPr>
        <w:t xml:space="preserve"> coming soon</w:t>
      </w:r>
      <w:r>
        <w:rPr>
          <w:rFonts w:ascii="Lato" w:hAnsi="Lato"/>
          <w:color w:val="009CCD"/>
        </w:rPr>
        <w:t xml:space="preserve"> </w:t>
      </w:r>
      <w:r w:rsidR="00936BF3">
        <w:rPr>
          <w:rFonts w:ascii="Lato" w:hAnsi="Lato"/>
        </w:rPr>
        <w:br/>
      </w:r>
    </w:p>
    <w:p w14:paraId="2DE92231" w14:textId="77777777" w:rsidR="00936BF3" w:rsidRPr="00EF2C98" w:rsidRDefault="00936BF3" w:rsidP="002E6CE6">
      <w:pPr>
        <w:spacing w:after="0" w:line="240" w:lineRule="auto"/>
        <w:rPr>
          <w:rFonts w:ascii="Lato" w:hAnsi="Lato"/>
          <w:color w:val="000000" w:themeColor="text1"/>
        </w:rPr>
      </w:pPr>
    </w:p>
    <w:sectPr w:rsidR="00936BF3" w:rsidRPr="00EF2C98" w:rsidSect="00554E6E">
      <w:footerReference w:type="even" r:id="rId16"/>
      <w:footerReference w:type="default" r:id="rId17"/>
      <w:footerReference w:type="first" r:id="rId18"/>
      <w:type w:val="continuous"/>
      <w:pgSz w:w="12240" w:h="15840"/>
      <w:pgMar w:top="783" w:right="1440" w:bottom="135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5575" w14:textId="77777777" w:rsidR="00214DDE" w:rsidRDefault="00214DDE" w:rsidP="00770EA0">
      <w:r>
        <w:separator/>
      </w:r>
    </w:p>
  </w:endnote>
  <w:endnote w:type="continuationSeparator" w:id="0">
    <w:p w14:paraId="06F1A85E" w14:textId="77777777" w:rsidR="00214DDE" w:rsidRDefault="00214DDE" w:rsidP="0077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Crimson Text">
    <w:altName w:val="Calibri"/>
    <w:panose1 w:val="020B0604020202020204"/>
    <w:charset w:val="4D"/>
    <w:family w:val="auto"/>
    <w:pitch w:val="variable"/>
    <w:sig w:usb0="80000043" w:usb1="4000006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rimson Text SemiBold">
    <w:altName w:val="Calibri"/>
    <w:panose1 w:val="020B0604020202020204"/>
    <w:charset w:val="00"/>
    <w:family w:val="auto"/>
    <w:pitch w:val="variable"/>
    <w:sig w:usb0="8000006F" w:usb1="10000062" w:usb2="00000000" w:usb3="00000000" w:csb0="00000093" w:csb1="00000000"/>
  </w:font>
  <w:font w:name="Adobe Garamond Pro">
    <w:altName w:val="Garamond"/>
    <w:panose1 w:val="020B0604020202020204"/>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3D03" w14:textId="77777777" w:rsidR="005B3A52" w:rsidRDefault="005B3A52" w:rsidP="00770EA0">
    <w:pPr>
      <w:pStyle w:val="Footer"/>
    </w:pPr>
    <w:r>
      <w:rPr>
        <w:noProof/>
      </w:rPr>
      <w:drawing>
        <wp:anchor distT="0" distB="0" distL="114300" distR="114300" simplePos="0" relativeHeight="251660288" behindDoc="1" locked="1" layoutInCell="1" allowOverlap="1" wp14:anchorId="56C7E376" wp14:editId="4D6E1968">
          <wp:simplePos x="0" y="0"/>
          <wp:positionH relativeFrom="column">
            <wp:posOffset>0</wp:posOffset>
          </wp:positionH>
          <wp:positionV relativeFrom="page">
            <wp:posOffset>8996045</wp:posOffset>
          </wp:positionV>
          <wp:extent cx="6290945"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WEP Fact Sht_Parts for Word_013.jpg"/>
                  <pic:cNvPicPr/>
                </pic:nvPicPr>
                <pic:blipFill>
                  <a:blip r:embed="rId1">
                    <a:extLst>
                      <a:ext uri="{28A0092B-C50C-407E-A947-70E740481C1C}">
                        <a14:useLocalDpi xmlns:a14="http://schemas.microsoft.com/office/drawing/2010/main" val="0"/>
                      </a:ext>
                    </a:extLst>
                  </a:blip>
                  <a:stretch>
                    <a:fillRect/>
                  </a:stretch>
                </pic:blipFill>
                <pic:spPr>
                  <a:xfrm>
                    <a:off x="0" y="0"/>
                    <a:ext cx="6290945"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FD31" w14:textId="77777777" w:rsidR="00831A54" w:rsidRDefault="00831A54">
    <w:pPr>
      <w:pStyle w:val="Footer"/>
    </w:pPr>
    <w:r>
      <w:rPr>
        <w:noProof/>
      </w:rPr>
      <w:drawing>
        <wp:anchor distT="0" distB="0" distL="114300" distR="114300" simplePos="0" relativeHeight="251666432" behindDoc="1" locked="1" layoutInCell="1" allowOverlap="1" wp14:anchorId="13D18812" wp14:editId="685DD37C">
          <wp:simplePos x="0" y="0"/>
          <wp:positionH relativeFrom="rightMargin">
            <wp:posOffset>-6019165</wp:posOffset>
          </wp:positionH>
          <wp:positionV relativeFrom="page">
            <wp:posOffset>8971280</wp:posOffset>
          </wp:positionV>
          <wp:extent cx="62909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lWEP Fact Sht_Parts for Word_013.jpg"/>
                  <pic:cNvPicPr/>
                </pic:nvPicPr>
                <pic:blipFill>
                  <a:blip r:embed="rId1">
                    <a:extLst>
                      <a:ext uri="{28A0092B-C50C-407E-A947-70E740481C1C}">
                        <a14:useLocalDpi xmlns:a14="http://schemas.microsoft.com/office/drawing/2010/main" val="0"/>
                      </a:ext>
                    </a:extLst>
                  </a:blip>
                  <a:stretch>
                    <a:fillRect/>
                  </a:stretch>
                </pic:blipFill>
                <pic:spPr>
                  <a:xfrm>
                    <a:off x="0" y="0"/>
                    <a:ext cx="6290945" cy="114363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783C" w14:textId="77777777" w:rsidR="003B2A65" w:rsidRDefault="003B2A65" w:rsidP="00770EA0">
    <w:pPr>
      <w:pStyle w:val="Footer"/>
    </w:pPr>
    <w:r>
      <w:rPr>
        <w:noProof/>
      </w:rPr>
      <w:drawing>
        <wp:anchor distT="0" distB="0" distL="114300" distR="114300" simplePos="0" relativeHeight="251662336" behindDoc="1" locked="1" layoutInCell="1" allowOverlap="1" wp14:anchorId="170440A2" wp14:editId="193045A5">
          <wp:simplePos x="0" y="0"/>
          <wp:positionH relativeFrom="rightMargin">
            <wp:align>right</wp:align>
          </wp:positionH>
          <wp:positionV relativeFrom="page">
            <wp:align>bottom</wp:align>
          </wp:positionV>
          <wp:extent cx="6291072" cy="1143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lWEP Fact Sht_Parts for Word_013.jpg"/>
                  <pic:cNvPicPr/>
                </pic:nvPicPr>
                <pic:blipFill>
                  <a:blip r:embed="rId1">
                    <a:extLst>
                      <a:ext uri="{28A0092B-C50C-407E-A947-70E740481C1C}">
                        <a14:useLocalDpi xmlns:a14="http://schemas.microsoft.com/office/drawing/2010/main" val="0"/>
                      </a:ext>
                    </a:extLst>
                  </a:blip>
                  <a:stretch>
                    <a:fillRect/>
                  </a:stretch>
                </pic:blipFill>
                <pic:spPr>
                  <a:xfrm>
                    <a:off x="0" y="0"/>
                    <a:ext cx="6291072" cy="1143831"/>
                  </a:xfrm>
                  <a:prstGeom prst="rect">
                    <a:avLst/>
                  </a:prstGeom>
                </pic:spPr>
              </pic:pic>
            </a:graphicData>
          </a:graphic>
          <wp14:sizeRelH relativeFrom="margin">
            <wp14:pctWidth>0</wp14:pctWidth>
          </wp14:sizeRelH>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DB20" w14:textId="77777777" w:rsidR="003E7F2B" w:rsidRDefault="00005C7D">
    <w:pPr>
      <w:spacing w:after="0" w:line="259" w:lineRule="auto"/>
      <w:ind w:right="-54"/>
    </w:pPr>
    <w:r>
      <w:rPr>
        <w:noProof/>
      </w:rPr>
      <w:drawing>
        <wp:anchor distT="0" distB="0" distL="114300" distR="114300" simplePos="0" relativeHeight="251668480" behindDoc="0" locked="0" layoutInCell="1" allowOverlap="0" wp14:anchorId="562616E2" wp14:editId="0E48CCDF">
          <wp:simplePos x="0" y="0"/>
          <wp:positionH relativeFrom="page">
            <wp:posOffset>1064441</wp:posOffset>
          </wp:positionH>
          <wp:positionV relativeFrom="page">
            <wp:posOffset>8987838</wp:posOffset>
          </wp:positionV>
          <wp:extent cx="6294121" cy="1072896"/>
          <wp:effectExtent l="0" t="0" r="0" b="0"/>
          <wp:wrapSquare wrapText="bothSides"/>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1"/>
                  <a:stretch>
                    <a:fillRect/>
                  </a:stretch>
                </pic:blipFill>
                <pic:spPr>
                  <a:xfrm>
                    <a:off x="0" y="0"/>
                    <a:ext cx="6294121" cy="1072896"/>
                  </a:xfrm>
                  <a:prstGeom prst="rect">
                    <a:avLst/>
                  </a:prstGeom>
                </pic:spPr>
              </pic:pic>
            </a:graphicData>
          </a:graphic>
        </wp:anchor>
      </w:drawing>
    </w:r>
    <w:r>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5624" w14:textId="77777777" w:rsidR="003E7F2B" w:rsidRDefault="00214DDE">
    <w:pPr>
      <w:spacing w:after="0" w:line="259" w:lineRule="auto"/>
      <w:ind w:right="-5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87673"/>
      <w:docPartObj>
        <w:docPartGallery w:val="Page Numbers (Bottom of Page)"/>
        <w:docPartUnique/>
      </w:docPartObj>
    </w:sdtPr>
    <w:sdtEndPr>
      <w:rPr>
        <w:noProof/>
      </w:rPr>
    </w:sdtEndPr>
    <w:sdtContent>
      <w:p w14:paraId="13080CA8" w14:textId="77777777" w:rsidR="005862B1" w:rsidRDefault="00005C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DA4367" w14:textId="77777777" w:rsidR="003E7F2B" w:rsidRDefault="00214DDE">
    <w:pPr>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8B04" w14:textId="77777777" w:rsidR="00214DDE" w:rsidRDefault="00214DDE" w:rsidP="00770EA0">
      <w:r>
        <w:separator/>
      </w:r>
    </w:p>
  </w:footnote>
  <w:footnote w:type="continuationSeparator" w:id="0">
    <w:p w14:paraId="1977E997" w14:textId="77777777" w:rsidR="00214DDE" w:rsidRDefault="00214DDE" w:rsidP="0077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65C9" w14:textId="77777777" w:rsidR="005B3A52" w:rsidRPr="005B3A52" w:rsidRDefault="005B3A52" w:rsidP="00770EA0">
    <w:pPr>
      <w:pStyle w:val="Header"/>
    </w:pPr>
  </w:p>
  <w:p w14:paraId="1DE5A836" w14:textId="77777777" w:rsidR="005B3A52" w:rsidRPr="005B3A52" w:rsidRDefault="005B3A52" w:rsidP="00770EA0">
    <w:pPr>
      <w:pStyle w:val="Header"/>
    </w:pPr>
    <w:r w:rsidRPr="005B3A52">
      <w:t>Frequently Asked Questions</w:t>
    </w:r>
    <w:r w:rsidRPr="005B3A52">
      <w:rPr>
        <w:sz w:val="32"/>
        <w:szCs w:val="32"/>
      </w:rPr>
      <w:t>,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E80"/>
    <w:multiLevelType w:val="hybridMultilevel"/>
    <w:tmpl w:val="5ED0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5F00"/>
    <w:multiLevelType w:val="hybridMultilevel"/>
    <w:tmpl w:val="22882206"/>
    <w:lvl w:ilvl="0" w:tplc="8BA49B40">
      <w:start w:val="1"/>
      <w:numFmt w:val="decimal"/>
      <w:pStyle w:val="Numberedrunon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1570"/>
    <w:multiLevelType w:val="multilevel"/>
    <w:tmpl w:val="44A0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C003B"/>
    <w:multiLevelType w:val="hybridMultilevel"/>
    <w:tmpl w:val="4EEE70E0"/>
    <w:lvl w:ilvl="0" w:tplc="D74ABE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601D9"/>
    <w:multiLevelType w:val="hybridMultilevel"/>
    <w:tmpl w:val="DF2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7FBD"/>
    <w:multiLevelType w:val="multilevel"/>
    <w:tmpl w:val="EA044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6A4A4A"/>
    <w:multiLevelType w:val="hybridMultilevel"/>
    <w:tmpl w:val="92DEC85E"/>
    <w:lvl w:ilvl="0" w:tplc="4942B8D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D57A0"/>
    <w:multiLevelType w:val="hybridMultilevel"/>
    <w:tmpl w:val="7646D7D4"/>
    <w:lvl w:ilvl="0" w:tplc="7FAC7E22">
      <w:start w:val="1"/>
      <w:numFmt w:val="bullet"/>
      <w:pStyle w:val="Bulletlist"/>
      <w:lvlText w:val=""/>
      <w:lvlJc w:val="left"/>
      <w:pPr>
        <w:ind w:left="1080" w:hanging="360"/>
      </w:pPr>
      <w:rPr>
        <w:rFonts w:ascii="Symbol" w:hAnsi="Symbol" w:hint="default"/>
        <w:color w:val="009CC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B47308"/>
    <w:multiLevelType w:val="hybridMultilevel"/>
    <w:tmpl w:val="EFCA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67252"/>
    <w:multiLevelType w:val="hybridMultilevel"/>
    <w:tmpl w:val="1FEA9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AD032F"/>
    <w:multiLevelType w:val="hybridMultilevel"/>
    <w:tmpl w:val="588A250E"/>
    <w:lvl w:ilvl="0" w:tplc="1F40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9647A"/>
    <w:multiLevelType w:val="hybridMultilevel"/>
    <w:tmpl w:val="35686960"/>
    <w:lvl w:ilvl="0" w:tplc="77D80B40">
      <w:start w:val="1"/>
      <w:numFmt w:val="bullet"/>
      <w:lvlText w:val=""/>
      <w:lvlJc w:val="left"/>
      <w:pPr>
        <w:ind w:left="1080" w:hanging="360"/>
      </w:pPr>
      <w:rPr>
        <w:rFonts w:ascii="Symbol" w:hAnsi="Symbol"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443E14"/>
    <w:multiLevelType w:val="hybridMultilevel"/>
    <w:tmpl w:val="2870A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61ACB"/>
    <w:multiLevelType w:val="multilevel"/>
    <w:tmpl w:val="1DF81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E62073"/>
    <w:multiLevelType w:val="hybridMultilevel"/>
    <w:tmpl w:val="F804390E"/>
    <w:lvl w:ilvl="0" w:tplc="05A84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529F8"/>
    <w:multiLevelType w:val="hybridMultilevel"/>
    <w:tmpl w:val="93E66C1C"/>
    <w:lvl w:ilvl="0" w:tplc="0A420BAA">
      <w:start w:val="1"/>
      <w:numFmt w:val="bullet"/>
      <w:lvlText w:val=""/>
      <w:lvlJc w:val="left"/>
      <w:pPr>
        <w:ind w:left="720" w:hanging="360"/>
      </w:pPr>
      <w:rPr>
        <w:rFonts w:ascii="Symbol" w:hAnsi="Symbol" w:hint="default"/>
        <w:caps w:val="0"/>
        <w:strike w:val="0"/>
        <w:dstrike w:val="0"/>
        <w:vanish w:val="0"/>
        <w:color w:val="00539F"/>
        <w:sz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80709"/>
    <w:multiLevelType w:val="hybridMultilevel"/>
    <w:tmpl w:val="4E383268"/>
    <w:lvl w:ilvl="0" w:tplc="4942B8D4">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0529C9"/>
    <w:multiLevelType w:val="hybridMultilevel"/>
    <w:tmpl w:val="A28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12"/>
  </w:num>
  <w:num w:numId="6">
    <w:abstractNumId w:val="13"/>
  </w:num>
  <w:num w:numId="7">
    <w:abstractNumId w:val="1"/>
    <w:lvlOverride w:ilvl="0">
      <w:startOverride w:val="1"/>
    </w:lvlOverride>
  </w:num>
  <w:num w:numId="8">
    <w:abstractNumId w:val="3"/>
  </w:num>
  <w:num w:numId="9">
    <w:abstractNumId w:val="3"/>
    <w:lvlOverride w:ilvl="0">
      <w:startOverride w:val="1"/>
    </w:lvlOverride>
  </w:num>
  <w:num w:numId="10">
    <w:abstractNumId w:val="2"/>
  </w:num>
  <w:num w:numId="11">
    <w:abstractNumId w:val="1"/>
    <w:lvlOverride w:ilvl="0">
      <w:startOverride w:val="1"/>
    </w:lvlOverride>
  </w:num>
  <w:num w:numId="12">
    <w:abstractNumId w:val="9"/>
  </w:num>
  <w:num w:numId="13">
    <w:abstractNumId w:val="16"/>
  </w:num>
  <w:num w:numId="14">
    <w:abstractNumId w:val="11"/>
  </w:num>
  <w:num w:numId="15">
    <w:abstractNumId w:val="7"/>
  </w:num>
  <w:num w:numId="16">
    <w:abstractNumId w:val="5"/>
  </w:num>
  <w:num w:numId="17">
    <w:abstractNumId w:val="1"/>
    <w:lvlOverride w:ilvl="0">
      <w:startOverride w:val="1"/>
    </w:lvlOverride>
  </w:num>
  <w:num w:numId="18">
    <w:abstractNumId w:val="17"/>
  </w:num>
  <w:num w:numId="19">
    <w:abstractNumId w:val="6"/>
  </w:num>
  <w:num w:numId="20">
    <w:abstractNumId w:val="4"/>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21"/>
    <w:rsid w:val="00005C7D"/>
    <w:rsid w:val="000128C9"/>
    <w:rsid w:val="00060DA4"/>
    <w:rsid w:val="00092D9C"/>
    <w:rsid w:val="000C0379"/>
    <w:rsid w:val="000C4D58"/>
    <w:rsid w:val="00101125"/>
    <w:rsid w:val="00111FA9"/>
    <w:rsid w:val="00152C81"/>
    <w:rsid w:val="00172C94"/>
    <w:rsid w:val="00184DBD"/>
    <w:rsid w:val="001938DF"/>
    <w:rsid w:val="001B07BA"/>
    <w:rsid w:val="001B36CD"/>
    <w:rsid w:val="001D5F73"/>
    <w:rsid w:val="001D71E8"/>
    <w:rsid w:val="001E09E7"/>
    <w:rsid w:val="001F1612"/>
    <w:rsid w:val="001F31E1"/>
    <w:rsid w:val="00214DDE"/>
    <w:rsid w:val="00244C59"/>
    <w:rsid w:val="00260B66"/>
    <w:rsid w:val="002B6AA1"/>
    <w:rsid w:val="002E6CE6"/>
    <w:rsid w:val="002F2E03"/>
    <w:rsid w:val="003265D2"/>
    <w:rsid w:val="003B2A65"/>
    <w:rsid w:val="003E7A12"/>
    <w:rsid w:val="004279FF"/>
    <w:rsid w:val="00431387"/>
    <w:rsid w:val="00434C16"/>
    <w:rsid w:val="00454197"/>
    <w:rsid w:val="004817C8"/>
    <w:rsid w:val="004828A7"/>
    <w:rsid w:val="004B3A4A"/>
    <w:rsid w:val="004B5912"/>
    <w:rsid w:val="004E1443"/>
    <w:rsid w:val="004E5B05"/>
    <w:rsid w:val="004F43D7"/>
    <w:rsid w:val="0050451E"/>
    <w:rsid w:val="00527F33"/>
    <w:rsid w:val="0054734B"/>
    <w:rsid w:val="005531BA"/>
    <w:rsid w:val="00554E6E"/>
    <w:rsid w:val="00582DCC"/>
    <w:rsid w:val="005A0A1A"/>
    <w:rsid w:val="005B3A52"/>
    <w:rsid w:val="006176D1"/>
    <w:rsid w:val="00653077"/>
    <w:rsid w:val="006C4B58"/>
    <w:rsid w:val="006C6F77"/>
    <w:rsid w:val="006D14E3"/>
    <w:rsid w:val="006D3F4E"/>
    <w:rsid w:val="006E1A78"/>
    <w:rsid w:val="006E4496"/>
    <w:rsid w:val="006E52B1"/>
    <w:rsid w:val="007127D7"/>
    <w:rsid w:val="0072106D"/>
    <w:rsid w:val="00751611"/>
    <w:rsid w:val="00753F86"/>
    <w:rsid w:val="00770EA0"/>
    <w:rsid w:val="007861C6"/>
    <w:rsid w:val="00794F55"/>
    <w:rsid w:val="007D7226"/>
    <w:rsid w:val="00831A54"/>
    <w:rsid w:val="00831E08"/>
    <w:rsid w:val="00860F28"/>
    <w:rsid w:val="0086347C"/>
    <w:rsid w:val="008708F8"/>
    <w:rsid w:val="008B41BB"/>
    <w:rsid w:val="008D43F5"/>
    <w:rsid w:val="00906DC2"/>
    <w:rsid w:val="00936BF3"/>
    <w:rsid w:val="00982652"/>
    <w:rsid w:val="00990B9A"/>
    <w:rsid w:val="009A1CEE"/>
    <w:rsid w:val="009A791D"/>
    <w:rsid w:val="009C0C89"/>
    <w:rsid w:val="009D772B"/>
    <w:rsid w:val="00A11FEF"/>
    <w:rsid w:val="00A31154"/>
    <w:rsid w:val="00A97954"/>
    <w:rsid w:val="00AF7143"/>
    <w:rsid w:val="00B05A21"/>
    <w:rsid w:val="00B2282A"/>
    <w:rsid w:val="00B8014E"/>
    <w:rsid w:val="00B87F87"/>
    <w:rsid w:val="00BA6C05"/>
    <w:rsid w:val="00BB3A26"/>
    <w:rsid w:val="00BD53BE"/>
    <w:rsid w:val="00BE181D"/>
    <w:rsid w:val="00C25FE5"/>
    <w:rsid w:val="00C406E1"/>
    <w:rsid w:val="00C4724E"/>
    <w:rsid w:val="00C512C9"/>
    <w:rsid w:val="00C56BE7"/>
    <w:rsid w:val="00CB661B"/>
    <w:rsid w:val="00CF713B"/>
    <w:rsid w:val="00D21061"/>
    <w:rsid w:val="00D31523"/>
    <w:rsid w:val="00D91F95"/>
    <w:rsid w:val="00D93214"/>
    <w:rsid w:val="00D95BFF"/>
    <w:rsid w:val="00DC335D"/>
    <w:rsid w:val="00DD5205"/>
    <w:rsid w:val="00DE1952"/>
    <w:rsid w:val="00E07C39"/>
    <w:rsid w:val="00E6070F"/>
    <w:rsid w:val="00E66438"/>
    <w:rsid w:val="00E722D4"/>
    <w:rsid w:val="00E96145"/>
    <w:rsid w:val="00EF2C98"/>
    <w:rsid w:val="00F07AE3"/>
    <w:rsid w:val="00F14EBB"/>
    <w:rsid w:val="00F17C3D"/>
    <w:rsid w:val="00F45E6F"/>
    <w:rsid w:val="00F87931"/>
    <w:rsid w:val="00FB0495"/>
    <w:rsid w:val="00FE3C24"/>
    <w:rsid w:val="00FE4F99"/>
    <w:rsid w:val="00F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2B90"/>
  <w15:chartTrackingRefBased/>
  <w15:docId w15:val="{0C765B29-81A4-2348-9642-30B8E296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Calibri" w:hAnsi="Lato"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EA0"/>
    <w:pPr>
      <w:spacing w:after="160" w:line="320" w:lineRule="exact"/>
    </w:pPr>
    <w:rPr>
      <w:rFonts w:ascii="Crimson Text" w:eastAsia="Times New Roman" w:hAnsi="Crimson Text" w:cstheme="minorHAnsi"/>
      <w:sz w:val="23"/>
      <w:szCs w:val="23"/>
    </w:rPr>
  </w:style>
  <w:style w:type="paragraph" w:styleId="Heading1">
    <w:name w:val="heading 1"/>
    <w:basedOn w:val="Normal"/>
    <w:next w:val="Normal"/>
    <w:link w:val="Heading1Char"/>
    <w:uiPriority w:val="9"/>
    <w:qFormat/>
    <w:rsid w:val="00D21061"/>
    <w:pPr>
      <w:keepNext/>
      <w:keepLines/>
      <w:spacing w:before="120" w:after="200" w:line="276" w:lineRule="auto"/>
      <w:outlineLvl w:val="0"/>
    </w:pPr>
    <w:rPr>
      <w:rFonts w:ascii="Lato" w:hAnsi="Lato"/>
      <w:b/>
      <w:caps/>
      <w:color w:val="006BA6"/>
      <w:sz w:val="24"/>
      <w:szCs w:val="24"/>
    </w:rPr>
  </w:style>
  <w:style w:type="paragraph" w:styleId="Heading2">
    <w:name w:val="heading 2"/>
    <w:basedOn w:val="Normal"/>
    <w:next w:val="Normal"/>
    <w:link w:val="Heading2Char"/>
    <w:uiPriority w:val="9"/>
    <w:unhideWhenUsed/>
    <w:qFormat/>
    <w:rsid w:val="00831A54"/>
    <w:pPr>
      <w:keepNext/>
      <w:keepLines/>
      <w:spacing w:before="360" w:after="60" w:line="240" w:lineRule="auto"/>
      <w:outlineLvl w:val="1"/>
    </w:pPr>
    <w:rPr>
      <w:rFonts w:ascii="Lato" w:hAnsi="Lato"/>
      <w:b/>
      <w:color w:val="009C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1061"/>
    <w:rPr>
      <w:rFonts w:eastAsia="Times New Roman"/>
      <w:b/>
      <w:caps/>
      <w:color w:val="006BA6"/>
      <w:sz w:val="24"/>
      <w:szCs w:val="24"/>
    </w:rPr>
  </w:style>
  <w:style w:type="paragraph" w:styleId="Header">
    <w:name w:val="header"/>
    <w:basedOn w:val="Normal"/>
    <w:link w:val="HeaderChar"/>
    <w:uiPriority w:val="99"/>
    <w:unhideWhenUsed/>
    <w:rsid w:val="0072106D"/>
    <w:pPr>
      <w:tabs>
        <w:tab w:val="center" w:pos="4680"/>
        <w:tab w:val="right" w:pos="9360"/>
      </w:tabs>
    </w:pPr>
  </w:style>
  <w:style w:type="character" w:customStyle="1" w:styleId="HeaderChar">
    <w:name w:val="Header Char"/>
    <w:link w:val="Header"/>
    <w:uiPriority w:val="99"/>
    <w:rsid w:val="0072106D"/>
    <w:rPr>
      <w:rFonts w:ascii="Calibri Light" w:eastAsia="Times New Roman" w:hAnsi="Calibri Light" w:cs="Times New Roman"/>
      <w:sz w:val="22"/>
      <w:szCs w:val="22"/>
    </w:rPr>
  </w:style>
  <w:style w:type="paragraph" w:styleId="Footer">
    <w:name w:val="footer"/>
    <w:basedOn w:val="Normal"/>
    <w:link w:val="FooterChar"/>
    <w:uiPriority w:val="99"/>
    <w:unhideWhenUsed/>
    <w:rsid w:val="0072106D"/>
    <w:pPr>
      <w:tabs>
        <w:tab w:val="center" w:pos="4680"/>
        <w:tab w:val="right" w:pos="9360"/>
      </w:tabs>
    </w:pPr>
  </w:style>
  <w:style w:type="character" w:customStyle="1" w:styleId="FooterChar">
    <w:name w:val="Footer Char"/>
    <w:link w:val="Footer"/>
    <w:uiPriority w:val="99"/>
    <w:rsid w:val="0072106D"/>
    <w:rPr>
      <w:rFonts w:ascii="Calibri Light" w:eastAsia="Times New Roman" w:hAnsi="Calibri Light" w:cs="Times New Roman"/>
      <w:sz w:val="22"/>
      <w:szCs w:val="22"/>
    </w:rPr>
  </w:style>
  <w:style w:type="character" w:customStyle="1" w:styleId="Heading2Char">
    <w:name w:val="Heading 2 Char"/>
    <w:link w:val="Heading2"/>
    <w:uiPriority w:val="9"/>
    <w:rsid w:val="00831A54"/>
    <w:rPr>
      <w:rFonts w:eastAsia="Times New Roman" w:cstheme="minorHAnsi"/>
      <w:b/>
      <w:color w:val="009CCD"/>
      <w:sz w:val="23"/>
      <w:szCs w:val="23"/>
    </w:rPr>
  </w:style>
  <w:style w:type="character" w:styleId="SubtleEmphasis">
    <w:name w:val="Subtle Emphasis"/>
    <w:uiPriority w:val="19"/>
    <w:qFormat/>
    <w:rsid w:val="006D14E3"/>
    <w:rPr>
      <w:rFonts w:ascii="Crimson Text SemiBold" w:hAnsi="Crimson Text SemiBold"/>
      <w:b/>
      <w:bCs/>
      <w:i/>
      <w:iCs/>
      <w:color w:val="404040"/>
    </w:rPr>
  </w:style>
  <w:style w:type="character" w:styleId="IntenseEmphasis">
    <w:name w:val="Intense Emphasis"/>
    <w:uiPriority w:val="21"/>
    <w:qFormat/>
    <w:rsid w:val="006D14E3"/>
    <w:rPr>
      <w:rFonts w:ascii="Crimson Text" w:hAnsi="Crimson Text"/>
      <w:b/>
      <w:bCs/>
      <w:i w:val="0"/>
      <w:iCs w:val="0"/>
      <w:color w:val="006BA6"/>
      <w:spacing w:val="-10"/>
      <w:w w:val="100"/>
      <w:sz w:val="22"/>
    </w:rPr>
  </w:style>
  <w:style w:type="character" w:styleId="Strong">
    <w:name w:val="Strong"/>
    <w:uiPriority w:val="22"/>
    <w:qFormat/>
    <w:rsid w:val="006D14E3"/>
    <w:rPr>
      <w:rFonts w:ascii="Crimson Text" w:hAnsi="Crimson Text"/>
      <w:b/>
      <w:bCs/>
      <w:i w:val="0"/>
      <w:iCs w:val="0"/>
      <w:spacing w:val="-10"/>
      <w:sz w:val="22"/>
    </w:rPr>
  </w:style>
  <w:style w:type="paragraph" w:styleId="Title">
    <w:name w:val="Title"/>
    <w:basedOn w:val="Normal"/>
    <w:next w:val="Normal"/>
    <w:link w:val="TitleChar"/>
    <w:uiPriority w:val="10"/>
    <w:qFormat/>
    <w:rsid w:val="004B5912"/>
    <w:pPr>
      <w:contextualSpacing/>
    </w:pPr>
    <w:rPr>
      <w:rFonts w:ascii="Lato" w:hAnsi="Lato"/>
      <w:color w:val="006BA6"/>
      <w:spacing w:val="-10"/>
      <w:kern w:val="28"/>
      <w:sz w:val="40"/>
      <w:szCs w:val="40"/>
    </w:rPr>
  </w:style>
  <w:style w:type="character" w:customStyle="1" w:styleId="TitleChar">
    <w:name w:val="Title Char"/>
    <w:link w:val="Title"/>
    <w:uiPriority w:val="10"/>
    <w:rsid w:val="004B5912"/>
    <w:rPr>
      <w:rFonts w:eastAsia="Times New Roman"/>
      <w:color w:val="006BA6"/>
      <w:spacing w:val="-10"/>
      <w:kern w:val="28"/>
      <w:sz w:val="40"/>
      <w:szCs w:val="40"/>
    </w:rPr>
  </w:style>
  <w:style w:type="paragraph" w:customStyle="1" w:styleId="Addressblock">
    <w:name w:val="Address block"/>
    <w:basedOn w:val="Normal"/>
    <w:qFormat/>
    <w:rsid w:val="00582DCC"/>
    <w:pPr>
      <w:spacing w:after="0" w:line="216" w:lineRule="auto"/>
    </w:pPr>
  </w:style>
  <w:style w:type="paragraph" w:customStyle="1" w:styleId="p1">
    <w:name w:val="p1"/>
    <w:basedOn w:val="Normal"/>
    <w:rsid w:val="00582DCC"/>
    <w:rPr>
      <w:rFonts w:ascii="Adobe Garamond Pro" w:eastAsia="Calibri" w:hAnsi="Adobe Garamond Pro"/>
      <w:sz w:val="18"/>
      <w:szCs w:val="18"/>
    </w:rPr>
  </w:style>
  <w:style w:type="character" w:styleId="PageNumber">
    <w:name w:val="page number"/>
    <w:basedOn w:val="DefaultParagraphFont"/>
    <w:uiPriority w:val="99"/>
    <w:semiHidden/>
    <w:unhideWhenUsed/>
    <w:rsid w:val="004B5912"/>
  </w:style>
  <w:style w:type="paragraph" w:customStyle="1" w:styleId="Coverpagetitle">
    <w:name w:val="Cover page title"/>
    <w:basedOn w:val="Heading1"/>
    <w:qFormat/>
    <w:rsid w:val="004B5912"/>
    <w:rPr>
      <w:caps w:val="0"/>
      <w:color w:val="FFFFFF" w:themeColor="background1"/>
      <w:sz w:val="48"/>
      <w:szCs w:val="48"/>
    </w:rPr>
  </w:style>
  <w:style w:type="paragraph" w:customStyle="1" w:styleId="Coverpagesubtitle">
    <w:name w:val="Cover page subtitle"/>
    <w:basedOn w:val="Heading1"/>
    <w:qFormat/>
    <w:rsid w:val="004B5912"/>
    <w:pPr>
      <w:spacing w:before="0"/>
    </w:pPr>
    <w:rPr>
      <w:caps w:val="0"/>
      <w:color w:val="FFFFFF" w:themeColor="background1"/>
      <w:sz w:val="36"/>
      <w:szCs w:val="36"/>
    </w:rPr>
  </w:style>
  <w:style w:type="paragraph" w:customStyle="1" w:styleId="Coverpagedateandauthor">
    <w:name w:val="Cover page date and author"/>
    <w:basedOn w:val="Heading2"/>
    <w:qFormat/>
    <w:rsid w:val="004B5912"/>
    <w:rPr>
      <w:color w:val="FFFFFF" w:themeColor="background1"/>
    </w:rPr>
  </w:style>
  <w:style w:type="paragraph" w:customStyle="1" w:styleId="Footertitle">
    <w:name w:val="Footer title"/>
    <w:basedOn w:val="Title"/>
    <w:qFormat/>
    <w:rsid w:val="004B5912"/>
    <w:rPr>
      <w:sz w:val="28"/>
      <w:szCs w:val="28"/>
    </w:rPr>
  </w:style>
  <w:style w:type="paragraph" w:styleId="ListParagraph">
    <w:name w:val="List Paragraph"/>
    <w:basedOn w:val="Normal"/>
    <w:uiPriority w:val="34"/>
    <w:qFormat/>
    <w:rsid w:val="004B5912"/>
    <w:pPr>
      <w:ind w:left="720"/>
      <w:contextualSpacing/>
    </w:pPr>
  </w:style>
  <w:style w:type="paragraph" w:customStyle="1" w:styleId="Bulletlist">
    <w:name w:val="Bullet list"/>
    <w:basedOn w:val="ListParagraph"/>
    <w:qFormat/>
    <w:rsid w:val="00860F28"/>
    <w:pPr>
      <w:numPr>
        <w:numId w:val="15"/>
      </w:numPr>
      <w:ind w:left="360"/>
    </w:pPr>
  </w:style>
  <w:style w:type="paragraph" w:customStyle="1" w:styleId="Numberedrunonlist">
    <w:name w:val="Numbered run on list"/>
    <w:basedOn w:val="ListParagraph"/>
    <w:qFormat/>
    <w:rsid w:val="00860F28"/>
    <w:pPr>
      <w:numPr>
        <w:numId w:val="4"/>
      </w:numPr>
      <w:tabs>
        <w:tab w:val="left" w:pos="360"/>
      </w:tabs>
      <w:ind w:left="360"/>
    </w:pPr>
  </w:style>
  <w:style w:type="character" w:styleId="Hyperlink">
    <w:name w:val="Hyperlink"/>
    <w:basedOn w:val="DefaultParagraphFont"/>
    <w:uiPriority w:val="99"/>
    <w:unhideWhenUsed/>
    <w:rsid w:val="006E52B1"/>
    <w:rPr>
      <w:color w:val="0563C1" w:themeColor="hyperlink"/>
      <w:u w:val="single"/>
    </w:rPr>
  </w:style>
  <w:style w:type="paragraph" w:styleId="NormalWeb">
    <w:name w:val="Normal (Web)"/>
    <w:basedOn w:val="Normal"/>
    <w:uiPriority w:val="99"/>
    <w:unhideWhenUsed/>
    <w:rsid w:val="006E52B1"/>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E52B1"/>
    <w:rPr>
      <w:sz w:val="16"/>
      <w:szCs w:val="16"/>
    </w:rPr>
  </w:style>
  <w:style w:type="paragraph" w:styleId="CommentText">
    <w:name w:val="annotation text"/>
    <w:basedOn w:val="Normal"/>
    <w:link w:val="CommentTextChar"/>
    <w:uiPriority w:val="99"/>
    <w:unhideWhenUsed/>
    <w:rsid w:val="006E52B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E52B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52B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52B1"/>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7CE362-687B-B544-9B06-89A1C72B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Lebherz</dc:creator>
  <cp:keywords/>
  <dc:description/>
  <cp:lastModifiedBy>Tia Lebherz</cp:lastModifiedBy>
  <cp:revision>8</cp:revision>
  <dcterms:created xsi:type="dcterms:W3CDTF">2018-08-28T21:37:00Z</dcterms:created>
  <dcterms:modified xsi:type="dcterms:W3CDTF">2018-10-11T22:59:00Z</dcterms:modified>
</cp:coreProperties>
</file>